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AC6" w:rsidRDefault="009E5014">
      <w:r>
        <w:rPr>
          <w:noProof/>
          <w:lang w:eastAsia="cs-CZ"/>
        </w:rPr>
        <w:drawing>
          <wp:inline distT="0" distB="0" distL="0" distR="0">
            <wp:extent cx="5753100" cy="1133475"/>
            <wp:effectExtent l="0" t="0" r="0" b="0"/>
            <wp:docPr id="1" name="Picture" descr="hlavička papíru ZŠ, MŠ, P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hlavička papíru ZŠ, MŠ, PŠ"/>
                    <pic:cNvPicPr>
                      <a:picLocks noChangeAspect="1" noChangeArrowheads="1"/>
                    </pic:cNvPicPr>
                  </pic:nvPicPr>
                  <pic:blipFill>
                    <a:blip r:embed="rId8" cstate="print"/>
                    <a:stretch>
                      <a:fillRect/>
                    </a:stretch>
                  </pic:blipFill>
                  <pic:spPr bwMode="auto">
                    <a:xfrm>
                      <a:off x="0" y="0"/>
                      <a:ext cx="5753100" cy="1133475"/>
                    </a:xfrm>
                    <a:prstGeom prst="rect">
                      <a:avLst/>
                    </a:prstGeom>
                    <a:noFill/>
                    <a:ln w="9525">
                      <a:noFill/>
                      <a:miter lim="800000"/>
                      <a:headEnd/>
                      <a:tailEnd/>
                    </a:ln>
                  </pic:spPr>
                </pic:pic>
              </a:graphicData>
            </a:graphic>
          </wp:inline>
        </w:drawing>
      </w:r>
    </w:p>
    <w:p w:rsidR="00F26AC6" w:rsidRDefault="00F26AC6">
      <w:pPr>
        <w:keepNext/>
        <w:keepLines/>
        <w:spacing w:after="0" w:line="360" w:lineRule="auto"/>
        <w:jc w:val="center"/>
        <w:rPr>
          <w:rFonts w:ascii="Times New Roman" w:eastAsia="Times New Roman" w:hAnsi="Times New Roman" w:cs="Times New Roman"/>
          <w:b/>
          <w:sz w:val="48"/>
          <w:szCs w:val="48"/>
          <w:lang w:eastAsia="ar-SA"/>
        </w:rPr>
      </w:pPr>
    </w:p>
    <w:p w:rsidR="00F26AC6" w:rsidRDefault="009E5014">
      <w:pPr>
        <w:keepNext/>
        <w:keepLines/>
        <w:spacing w:after="0" w:line="360" w:lineRule="auto"/>
        <w:jc w:val="center"/>
        <w:rPr>
          <w:rFonts w:ascii="Times New Roman" w:eastAsia="Times New Roman" w:hAnsi="Times New Roman" w:cs="Times New Roman"/>
          <w:b/>
          <w:sz w:val="48"/>
          <w:szCs w:val="48"/>
          <w:lang w:eastAsia="ar-SA"/>
        </w:rPr>
      </w:pPr>
      <w:r>
        <w:rPr>
          <w:rFonts w:ascii="Times New Roman" w:eastAsia="Times New Roman" w:hAnsi="Times New Roman" w:cs="Times New Roman"/>
          <w:b/>
          <w:sz w:val="48"/>
          <w:szCs w:val="48"/>
          <w:lang w:eastAsia="ar-SA"/>
        </w:rPr>
        <w:t>ŠKOLNÍ VZDĚLÁVACÍ PROGRAM</w:t>
      </w:r>
    </w:p>
    <w:p w:rsidR="00F26AC6" w:rsidRDefault="009E5014">
      <w:pPr>
        <w:keepNext/>
        <w:keepLines/>
        <w:spacing w:after="0" w:line="360" w:lineRule="auto"/>
        <w:jc w:val="center"/>
        <w:rPr>
          <w:rFonts w:ascii="Times New Roman" w:eastAsia="Times New Roman" w:hAnsi="Times New Roman" w:cs="Times New Roman"/>
          <w:b/>
          <w:sz w:val="48"/>
          <w:szCs w:val="48"/>
          <w:lang w:eastAsia="ar-SA"/>
        </w:rPr>
      </w:pPr>
      <w:r>
        <w:rPr>
          <w:rFonts w:ascii="Times New Roman" w:eastAsia="Times New Roman" w:hAnsi="Times New Roman" w:cs="Times New Roman"/>
          <w:b/>
          <w:sz w:val="48"/>
          <w:szCs w:val="48"/>
          <w:lang w:eastAsia="ar-SA"/>
        </w:rPr>
        <w:t xml:space="preserve"> MŠ SPECIÁLNÍ KOLÍN</w:t>
      </w:r>
    </w:p>
    <w:p w:rsidR="00F26AC6" w:rsidRDefault="00F26AC6">
      <w:pPr>
        <w:keepNext/>
        <w:keepLines/>
        <w:spacing w:after="0" w:line="360" w:lineRule="auto"/>
        <w:rPr>
          <w:rFonts w:ascii="Times New Roman" w:eastAsia="Times New Roman" w:hAnsi="Times New Roman" w:cs="Times New Roman"/>
          <w:b/>
          <w:sz w:val="48"/>
          <w:szCs w:val="48"/>
          <w:lang w:eastAsia="ar-SA"/>
        </w:rPr>
      </w:pPr>
    </w:p>
    <w:p w:rsidR="00F26AC6" w:rsidRDefault="00F26AC6">
      <w:pPr>
        <w:keepNext/>
        <w:keepLines/>
        <w:spacing w:after="0" w:line="360" w:lineRule="auto"/>
        <w:jc w:val="center"/>
        <w:rPr>
          <w:rFonts w:ascii="Times New Roman" w:eastAsia="Times New Roman" w:hAnsi="Times New Roman" w:cs="Times New Roman"/>
          <w:b/>
          <w:sz w:val="48"/>
          <w:szCs w:val="48"/>
          <w:lang w:eastAsia="ar-SA"/>
        </w:rPr>
      </w:pPr>
    </w:p>
    <w:p w:rsidR="00F26AC6" w:rsidRDefault="00F26AC6">
      <w:pPr>
        <w:keepNext/>
        <w:keepLines/>
        <w:spacing w:after="0" w:line="360" w:lineRule="auto"/>
        <w:jc w:val="center"/>
        <w:rPr>
          <w:rFonts w:ascii="Times New Roman" w:eastAsia="Times New Roman" w:hAnsi="Times New Roman" w:cs="Times New Roman"/>
          <w:b/>
          <w:sz w:val="48"/>
          <w:szCs w:val="48"/>
          <w:lang w:eastAsia="ar-SA"/>
        </w:rPr>
      </w:pPr>
    </w:p>
    <w:p w:rsidR="00F26AC6" w:rsidRDefault="00F26AC6">
      <w:pPr>
        <w:keepNext/>
        <w:keepLines/>
        <w:spacing w:after="0" w:line="360" w:lineRule="auto"/>
        <w:jc w:val="center"/>
        <w:rPr>
          <w:rFonts w:ascii="Times New Roman" w:eastAsia="Times New Roman" w:hAnsi="Times New Roman" w:cs="Times New Roman"/>
          <w:b/>
          <w:sz w:val="48"/>
          <w:szCs w:val="48"/>
          <w:lang w:eastAsia="ar-SA"/>
        </w:rPr>
      </w:pPr>
    </w:p>
    <w:p w:rsidR="00F26AC6" w:rsidRDefault="009E5014">
      <w:pPr>
        <w:keepNext/>
        <w:keepLines/>
        <w:numPr>
          <w:ilvl w:val="0"/>
          <w:numId w:val="4"/>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vychází z analýzy předchozí práce, podmínek speciální MŠ                          </w:t>
      </w:r>
    </w:p>
    <w:p w:rsidR="00F26AC6" w:rsidRDefault="009E5014">
      <w:pPr>
        <w:keepNext/>
        <w:keepLines/>
        <w:numPr>
          <w:ilvl w:val="0"/>
          <w:numId w:val="4"/>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byl proj</w:t>
      </w:r>
      <w:r w:rsidR="00101E77">
        <w:rPr>
          <w:rFonts w:ascii="Times New Roman" w:eastAsia="Times New Roman" w:hAnsi="Times New Roman" w:cs="Times New Roman"/>
          <w:sz w:val="24"/>
          <w:szCs w:val="24"/>
          <w:lang w:eastAsia="ar-SA"/>
        </w:rPr>
        <w:t>ednán na pedagogické radě dne 30. 8. 2019</w:t>
      </w:r>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101E77">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Platnost dokumentu od 1. 9. 2019</w:t>
      </w:r>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ŠV</w:t>
      </w:r>
      <w:r w:rsidR="00EB23AB">
        <w:rPr>
          <w:rFonts w:ascii="Times New Roman" w:eastAsia="Times New Roman" w:hAnsi="Times New Roman" w:cs="Times New Roman"/>
          <w:sz w:val="24"/>
          <w:szCs w:val="24"/>
          <w:lang w:eastAsia="ar-SA"/>
        </w:rPr>
        <w:t xml:space="preserve">P zpracovala vedoucí </w:t>
      </w:r>
      <w:r w:rsidR="00EB23AB" w:rsidRPr="004A5ABA">
        <w:rPr>
          <w:rFonts w:ascii="Times New Roman" w:eastAsia="Times New Roman" w:hAnsi="Times New Roman" w:cs="Times New Roman"/>
          <w:color w:val="auto"/>
          <w:sz w:val="24"/>
          <w:szCs w:val="24"/>
          <w:lang w:eastAsia="ar-SA"/>
        </w:rPr>
        <w:t>učitelka Mgr</w:t>
      </w:r>
      <w:r w:rsidRPr="004A5ABA">
        <w:rPr>
          <w:rFonts w:ascii="Times New Roman" w:eastAsia="Times New Roman" w:hAnsi="Times New Roman" w:cs="Times New Roman"/>
          <w:color w:val="auto"/>
          <w:sz w:val="24"/>
          <w:szCs w:val="24"/>
          <w:lang w:eastAsia="ar-SA"/>
        </w:rPr>
        <w:t>. Marie</w:t>
      </w:r>
      <w:r>
        <w:rPr>
          <w:rFonts w:ascii="Times New Roman" w:eastAsia="Times New Roman" w:hAnsi="Times New Roman" w:cs="Times New Roman"/>
          <w:sz w:val="24"/>
          <w:szCs w:val="24"/>
          <w:lang w:eastAsia="ar-SA"/>
        </w:rPr>
        <w:t xml:space="preserve"> Rybářová </w:t>
      </w:r>
      <w:proofErr w:type="spellStart"/>
      <w:r>
        <w:rPr>
          <w:rFonts w:ascii="Times New Roman" w:eastAsia="Times New Roman" w:hAnsi="Times New Roman" w:cs="Times New Roman"/>
          <w:sz w:val="24"/>
          <w:szCs w:val="24"/>
          <w:lang w:eastAsia="ar-SA"/>
        </w:rPr>
        <w:t>DiS</w:t>
      </w:r>
      <w:proofErr w:type="spellEnd"/>
      <w:r>
        <w:rPr>
          <w:rFonts w:ascii="Times New Roman" w:eastAsia="Times New Roman" w:hAnsi="Times New Roman" w:cs="Times New Roman"/>
          <w:sz w:val="24"/>
          <w:szCs w:val="24"/>
          <w:lang w:eastAsia="ar-SA"/>
        </w:rPr>
        <w:t>.</w:t>
      </w: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s kolektivem pedagogických pracovníků MŠ speciální</w:t>
      </w:r>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F26AC6">
      <w:pPr>
        <w:rPr>
          <w:rFonts w:ascii="Times New Roman" w:hAnsi="Times New Roman" w:cs="Times New Roman"/>
          <w:b/>
          <w:sz w:val="30"/>
          <w:szCs w:val="30"/>
        </w:rPr>
      </w:pPr>
    </w:p>
    <w:p w:rsidR="00256CB9" w:rsidRDefault="00256CB9">
      <w:pPr>
        <w:rPr>
          <w:rFonts w:ascii="Times New Roman" w:hAnsi="Times New Roman" w:cs="Times New Roman"/>
          <w:b/>
          <w:sz w:val="30"/>
          <w:szCs w:val="30"/>
        </w:rPr>
      </w:pPr>
    </w:p>
    <w:p w:rsidR="00F26AC6" w:rsidRDefault="00F26AC6">
      <w:pPr>
        <w:rPr>
          <w:rFonts w:ascii="Times New Roman" w:hAnsi="Times New Roman" w:cs="Times New Roman"/>
          <w:b/>
          <w:sz w:val="30"/>
          <w:szCs w:val="30"/>
        </w:rPr>
      </w:pPr>
    </w:p>
    <w:p w:rsidR="00F26AC6" w:rsidRDefault="009E5014">
      <w:pPr>
        <w:rPr>
          <w:rFonts w:ascii="Times New Roman" w:hAnsi="Times New Roman" w:cs="Times New Roman"/>
          <w:b/>
          <w:sz w:val="30"/>
          <w:szCs w:val="30"/>
        </w:rPr>
      </w:pPr>
      <w:r>
        <w:rPr>
          <w:rFonts w:ascii="Times New Roman" w:hAnsi="Times New Roman" w:cs="Times New Roman"/>
          <w:b/>
          <w:sz w:val="30"/>
          <w:szCs w:val="30"/>
        </w:rPr>
        <w:lastRenderedPageBreak/>
        <w:t>OBSAH</w:t>
      </w:r>
    </w:p>
    <w:sdt>
      <w:sdtPr>
        <w:id w:val="98198407"/>
        <w:docPartObj>
          <w:docPartGallery w:val="Table of Contents"/>
          <w:docPartUnique/>
        </w:docPartObj>
      </w:sdtPr>
      <w:sdtContent>
        <w:p w:rsidR="00F26AC6" w:rsidRDefault="00F87827">
          <w:pPr>
            <w:pStyle w:val="Nadpisobsahu"/>
            <w:rPr>
              <w:rFonts w:ascii="Calibri Light" w:hAnsi="Calibri Light"/>
            </w:rPr>
          </w:pPr>
        </w:p>
      </w:sdtContent>
    </w:sdt>
    <w:p w:rsidR="00F26AC6" w:rsidRDefault="00F87827">
      <w:pPr>
        <w:pStyle w:val="Obsah1"/>
        <w:tabs>
          <w:tab w:val="right" w:leader="dot" w:pos="9072"/>
        </w:tabs>
      </w:pPr>
      <w:r>
        <w:fldChar w:fldCharType="begin"/>
      </w:r>
      <w:r w:rsidR="009E5014">
        <w:instrText>TOC \z \o "1-3" \u \h</w:instrText>
      </w:r>
      <w:r>
        <w:fldChar w:fldCharType="separate"/>
      </w:r>
      <w:hyperlink w:anchor="__RefHeading__5064_54472996">
        <w:r w:rsidR="009E5014">
          <w:rPr>
            <w:rStyle w:val="Odkaznarejstk"/>
            <w:webHidden/>
          </w:rPr>
          <w:t>1 Identifikační údaje</w:t>
        </w:r>
        <w:r w:rsidR="009E5014">
          <w:rPr>
            <w:rStyle w:val="Odkaznarejstk"/>
            <w:webHidden/>
          </w:rPr>
          <w:tab/>
          <w:t>1</w:t>
        </w:r>
      </w:hyperlink>
    </w:p>
    <w:p w:rsidR="00F26AC6" w:rsidRDefault="00F87827">
      <w:pPr>
        <w:pStyle w:val="Obsah1"/>
        <w:tabs>
          <w:tab w:val="right" w:leader="dot" w:pos="9072"/>
        </w:tabs>
      </w:pPr>
      <w:hyperlink w:anchor="__RefHeading__5066_54472996">
        <w:r w:rsidR="009E5014">
          <w:rPr>
            <w:rStyle w:val="Odkaznarejstk"/>
            <w:webHidden/>
          </w:rPr>
          <w:t>2 Obecná charakteristika školy</w:t>
        </w:r>
        <w:r w:rsidR="009E5014">
          <w:rPr>
            <w:rStyle w:val="Odkaznarejstk"/>
            <w:webHidden/>
          </w:rPr>
          <w:tab/>
          <w:t>2</w:t>
        </w:r>
      </w:hyperlink>
    </w:p>
    <w:p w:rsidR="00F26AC6" w:rsidRDefault="00F87827">
      <w:pPr>
        <w:pStyle w:val="Obsah1"/>
        <w:tabs>
          <w:tab w:val="right" w:leader="dot" w:pos="9072"/>
        </w:tabs>
      </w:pPr>
      <w:hyperlink w:anchor="__RefHeading__5068_54472996">
        <w:r w:rsidR="009E5014">
          <w:rPr>
            <w:rStyle w:val="Odkaznarejstk"/>
            <w:webHidden/>
          </w:rPr>
          <w:t>Charakteristika Školy při zdravotnickém zařízení v Kolíně (ŠpZZ)</w:t>
        </w:r>
        <w:r w:rsidR="009E5014">
          <w:rPr>
            <w:rStyle w:val="Odkaznarejstk"/>
            <w:webHidden/>
          </w:rPr>
          <w:tab/>
          <w:t>3</w:t>
        </w:r>
      </w:hyperlink>
    </w:p>
    <w:p w:rsidR="00F26AC6" w:rsidRDefault="00F87827">
      <w:pPr>
        <w:pStyle w:val="Obsah1"/>
        <w:tabs>
          <w:tab w:val="right" w:leader="dot" w:pos="9072"/>
        </w:tabs>
      </w:pPr>
      <w:hyperlink w:anchor="__RefHeading__5070_54472996">
        <w:r w:rsidR="009E5014">
          <w:rPr>
            <w:rStyle w:val="Odkaznarejstk"/>
            <w:webHidden/>
          </w:rPr>
          <w:t>3. Podmínky pro vzdělávání</w:t>
        </w:r>
        <w:r w:rsidR="009E5014">
          <w:rPr>
            <w:rStyle w:val="Odkaznarejstk"/>
            <w:webHidden/>
          </w:rPr>
          <w:tab/>
          <w:t>6</w:t>
        </w:r>
      </w:hyperlink>
    </w:p>
    <w:p w:rsidR="00F26AC6" w:rsidRDefault="00F87827">
      <w:pPr>
        <w:pStyle w:val="Obsah2"/>
        <w:tabs>
          <w:tab w:val="right" w:leader="dot" w:pos="9072"/>
        </w:tabs>
      </w:pPr>
      <w:hyperlink w:anchor="__RefHeading__5072_54472996">
        <w:r w:rsidR="009E5014">
          <w:rPr>
            <w:rStyle w:val="Odkaznarejstk"/>
            <w:webHidden/>
          </w:rPr>
          <w:t>3.1 Věcné podmínky</w:t>
        </w:r>
        <w:r w:rsidR="009E5014">
          <w:rPr>
            <w:rStyle w:val="Odkaznarejstk"/>
            <w:webHidden/>
          </w:rPr>
          <w:tab/>
          <w:t>7</w:t>
        </w:r>
      </w:hyperlink>
    </w:p>
    <w:p w:rsidR="00F26AC6" w:rsidRDefault="00F87827">
      <w:pPr>
        <w:pStyle w:val="Obsah1"/>
        <w:tabs>
          <w:tab w:val="right" w:leader="dot" w:pos="9072"/>
        </w:tabs>
      </w:pPr>
      <w:hyperlink w:anchor="__RefHeading__5074_54472996">
        <w:r w:rsidR="009E5014">
          <w:rPr>
            <w:rStyle w:val="Odkaznarejstk"/>
            <w:webHidden/>
          </w:rPr>
          <w:t>Věcné podmínky ve ŠpZZ</w:t>
        </w:r>
        <w:r w:rsidR="009E5014">
          <w:rPr>
            <w:rStyle w:val="Odkaznarejstk"/>
            <w:webHidden/>
          </w:rPr>
          <w:tab/>
          <w:t>8</w:t>
        </w:r>
      </w:hyperlink>
    </w:p>
    <w:p w:rsidR="00F26AC6" w:rsidRDefault="00F87827">
      <w:pPr>
        <w:pStyle w:val="Obsah2"/>
        <w:tabs>
          <w:tab w:val="right" w:leader="dot" w:pos="9072"/>
        </w:tabs>
      </w:pPr>
      <w:hyperlink w:anchor="__RefHeading__5076_54472996">
        <w:r w:rsidR="009E5014">
          <w:rPr>
            <w:rStyle w:val="Odkaznarejstk"/>
            <w:webHidden/>
          </w:rPr>
          <w:t>3.2 Životospráva</w:t>
        </w:r>
        <w:r w:rsidR="009E5014">
          <w:rPr>
            <w:rStyle w:val="Odkaznarejstk"/>
            <w:webHidden/>
          </w:rPr>
          <w:tab/>
          <w:t>10</w:t>
        </w:r>
      </w:hyperlink>
    </w:p>
    <w:p w:rsidR="00F26AC6" w:rsidRDefault="00F87827">
      <w:pPr>
        <w:pStyle w:val="Obsah1"/>
        <w:tabs>
          <w:tab w:val="right" w:leader="dot" w:pos="9072"/>
        </w:tabs>
      </w:pPr>
      <w:hyperlink w:anchor="__RefHeading__5110_54472996">
        <w:r w:rsidR="009E5014">
          <w:rPr>
            <w:rStyle w:val="Odkaznarejstk"/>
            <w:webHidden/>
          </w:rPr>
          <w:t>Životospráva v ŠpZZ</w:t>
        </w:r>
        <w:r w:rsidR="009E5014">
          <w:rPr>
            <w:rStyle w:val="Odkaznarejstk"/>
            <w:webHidden/>
          </w:rPr>
          <w:tab/>
          <w:t>11</w:t>
        </w:r>
      </w:hyperlink>
    </w:p>
    <w:p w:rsidR="00F26AC6" w:rsidRDefault="00F87827">
      <w:pPr>
        <w:pStyle w:val="Obsah2"/>
        <w:tabs>
          <w:tab w:val="right" w:leader="dot" w:pos="9072"/>
        </w:tabs>
      </w:pPr>
      <w:hyperlink w:anchor="__RefHeading__5078_54472996">
        <w:r w:rsidR="009E5014">
          <w:rPr>
            <w:rStyle w:val="Odkaznarejstk"/>
            <w:webHidden/>
          </w:rPr>
          <w:t>3.3 Psychosociální podmínky</w:t>
        </w:r>
        <w:r w:rsidR="009E5014">
          <w:rPr>
            <w:rStyle w:val="Odkaznarejstk"/>
            <w:webHidden/>
          </w:rPr>
          <w:tab/>
          <w:t>12</w:t>
        </w:r>
      </w:hyperlink>
    </w:p>
    <w:p w:rsidR="00F26AC6" w:rsidRDefault="00F87827">
      <w:pPr>
        <w:pStyle w:val="Obsah2"/>
        <w:tabs>
          <w:tab w:val="right" w:leader="dot" w:pos="9072"/>
        </w:tabs>
      </w:pPr>
      <w:hyperlink w:anchor="__RefHeading__5080_54472996">
        <w:r w:rsidR="009E5014">
          <w:rPr>
            <w:rStyle w:val="Odkaznarejstk"/>
            <w:webHidden/>
          </w:rPr>
          <w:t>3.4 Organizace</w:t>
        </w:r>
        <w:r w:rsidR="009E5014">
          <w:rPr>
            <w:rStyle w:val="Odkaznarejstk"/>
            <w:webHidden/>
          </w:rPr>
          <w:tab/>
          <w:t>16</w:t>
        </w:r>
      </w:hyperlink>
    </w:p>
    <w:p w:rsidR="00F26AC6" w:rsidRDefault="00F87827">
      <w:pPr>
        <w:pStyle w:val="Obsah2"/>
        <w:tabs>
          <w:tab w:val="right" w:leader="dot" w:pos="9072"/>
        </w:tabs>
      </w:pPr>
      <w:hyperlink w:anchor="__RefHeading__5082_54472996">
        <w:r w:rsidR="009E5014">
          <w:rPr>
            <w:rStyle w:val="Odkaznarejstk"/>
            <w:webHidden/>
          </w:rPr>
          <w:t>3.5 Řízení MŠ</w:t>
        </w:r>
        <w:r w:rsidR="009E5014">
          <w:rPr>
            <w:rStyle w:val="Odkaznarejstk"/>
            <w:webHidden/>
          </w:rPr>
          <w:tab/>
          <w:t>17</w:t>
        </w:r>
      </w:hyperlink>
    </w:p>
    <w:p w:rsidR="00F26AC6" w:rsidRDefault="00F87827">
      <w:pPr>
        <w:pStyle w:val="Obsah2"/>
        <w:tabs>
          <w:tab w:val="right" w:leader="dot" w:pos="9072"/>
        </w:tabs>
      </w:pPr>
      <w:hyperlink w:anchor="__RefHeading__5084_54472996">
        <w:r w:rsidR="009E5014">
          <w:rPr>
            <w:rStyle w:val="Odkaznarejstk"/>
            <w:webHidden/>
          </w:rPr>
          <w:t>3.6 Personální a pedagogické zajištění</w:t>
        </w:r>
        <w:r w:rsidR="009E5014">
          <w:rPr>
            <w:rStyle w:val="Odkaznarejstk"/>
            <w:webHidden/>
          </w:rPr>
          <w:tab/>
          <w:t>19</w:t>
        </w:r>
      </w:hyperlink>
    </w:p>
    <w:p w:rsidR="00F26AC6" w:rsidRDefault="00F87827">
      <w:pPr>
        <w:pStyle w:val="Obsah2"/>
        <w:tabs>
          <w:tab w:val="right" w:leader="dot" w:pos="9072"/>
        </w:tabs>
      </w:pPr>
      <w:hyperlink w:anchor="__RefHeading__5086_54472996">
        <w:r w:rsidR="009E5014">
          <w:rPr>
            <w:rStyle w:val="Odkaznarejstk"/>
            <w:webHidden/>
          </w:rPr>
          <w:t>3.7 Spoluúčast rodičů</w:t>
        </w:r>
        <w:r w:rsidR="009E5014">
          <w:rPr>
            <w:rStyle w:val="Odkaznarejstk"/>
            <w:webHidden/>
          </w:rPr>
          <w:tab/>
          <w:t>20</w:t>
        </w:r>
      </w:hyperlink>
    </w:p>
    <w:p w:rsidR="00F26AC6" w:rsidRDefault="00F87827">
      <w:pPr>
        <w:pStyle w:val="Obsah3"/>
        <w:tabs>
          <w:tab w:val="right" w:leader="dot" w:pos="9072"/>
        </w:tabs>
      </w:pPr>
      <w:hyperlink w:anchor="__RefHeading__5088_54472996">
        <w:r w:rsidR="009E5014">
          <w:rPr>
            <w:rStyle w:val="Odkaznarejstk"/>
            <w:webHidden/>
          </w:rPr>
          <w:t>3.8.1 Pravidla a průběh tvorby, realizace a vyhodnocování IVP</w:t>
        </w:r>
        <w:r w:rsidR="009E5014">
          <w:rPr>
            <w:rStyle w:val="Odkaznarejstk"/>
            <w:webHidden/>
          </w:rPr>
          <w:tab/>
          <w:t>22</w:t>
        </w:r>
      </w:hyperlink>
    </w:p>
    <w:p w:rsidR="00F26AC6" w:rsidRDefault="00F87827">
      <w:pPr>
        <w:pStyle w:val="Obsah3"/>
        <w:tabs>
          <w:tab w:val="right" w:leader="dot" w:pos="9072"/>
        </w:tabs>
      </w:pPr>
      <w:hyperlink w:anchor="__RefHeading__5090_54472996">
        <w:r w:rsidR="009E5014">
          <w:rPr>
            <w:rStyle w:val="Odkaznarejstk"/>
            <w:webHidden/>
          </w:rPr>
          <w:t>3.8.2 Předměty speciálně pedagogické péče</w:t>
        </w:r>
        <w:r w:rsidR="009E5014">
          <w:rPr>
            <w:rStyle w:val="Odkaznarejstk"/>
            <w:webHidden/>
          </w:rPr>
          <w:tab/>
          <w:t>23</w:t>
        </w:r>
      </w:hyperlink>
    </w:p>
    <w:p w:rsidR="00F26AC6" w:rsidRDefault="00F87827">
      <w:pPr>
        <w:pStyle w:val="Obsah2"/>
        <w:tabs>
          <w:tab w:val="right" w:leader="dot" w:pos="9072"/>
        </w:tabs>
      </w:pPr>
      <w:hyperlink w:anchor="__RefHeading__5092_54472996">
        <w:r w:rsidR="009E5014">
          <w:rPr>
            <w:rStyle w:val="Odkaznarejstk"/>
            <w:webHidden/>
          </w:rPr>
          <w:t>3.9 Vzdělávání dětí nadaných</w:t>
        </w:r>
        <w:r w:rsidR="009E5014">
          <w:rPr>
            <w:rStyle w:val="Odkaznarejstk"/>
            <w:webHidden/>
          </w:rPr>
          <w:tab/>
          <w:t>27</w:t>
        </w:r>
      </w:hyperlink>
    </w:p>
    <w:p w:rsidR="00F26AC6" w:rsidRDefault="00F87827">
      <w:pPr>
        <w:pStyle w:val="Obsah1"/>
        <w:tabs>
          <w:tab w:val="right" w:leader="dot" w:pos="9072"/>
        </w:tabs>
      </w:pPr>
      <w:hyperlink w:anchor="__RefHeading__5094_54472996">
        <w:r w:rsidR="009E5014">
          <w:rPr>
            <w:rStyle w:val="Odkaznarejstk"/>
            <w:webHidden/>
          </w:rPr>
          <w:t>4 Organizace vzdělávání</w:t>
        </w:r>
        <w:r w:rsidR="009E5014">
          <w:rPr>
            <w:rStyle w:val="Odkaznarejstk"/>
            <w:webHidden/>
          </w:rPr>
          <w:tab/>
          <w:t>28</w:t>
        </w:r>
      </w:hyperlink>
    </w:p>
    <w:p w:rsidR="00F26AC6" w:rsidRDefault="00F87827">
      <w:pPr>
        <w:pStyle w:val="Obsah1"/>
        <w:tabs>
          <w:tab w:val="right" w:leader="dot" w:pos="9072"/>
        </w:tabs>
      </w:pPr>
      <w:hyperlink w:anchor="__RefHeading__5096_54472996">
        <w:r w:rsidR="009E5014">
          <w:rPr>
            <w:rStyle w:val="Odkaznarejstk"/>
            <w:webHidden/>
          </w:rPr>
          <w:t>5 Charakteristika vzdělávacího programu</w:t>
        </w:r>
        <w:r w:rsidR="009E5014">
          <w:rPr>
            <w:rStyle w:val="Odkaznarejstk"/>
            <w:webHidden/>
          </w:rPr>
          <w:tab/>
          <w:t>30</w:t>
        </w:r>
      </w:hyperlink>
    </w:p>
    <w:p w:rsidR="00F26AC6" w:rsidRDefault="00F87827">
      <w:pPr>
        <w:pStyle w:val="Obsah2"/>
        <w:tabs>
          <w:tab w:val="right" w:leader="dot" w:pos="9072"/>
        </w:tabs>
      </w:pPr>
      <w:hyperlink w:anchor="__RefHeading__5098_54472996">
        <w:r w:rsidR="009E5014">
          <w:rPr>
            <w:rStyle w:val="Odkaznarejstk"/>
            <w:webHidden/>
          </w:rPr>
          <w:t xml:space="preserve"> </w:t>
        </w:r>
        <w:r w:rsidR="009E5014">
          <w:rPr>
            <w:rStyle w:val="Odkaznarejstk"/>
          </w:rPr>
          <w:t>5.1 Cíle a záměry</w:t>
        </w:r>
        <w:r w:rsidR="009E5014">
          <w:rPr>
            <w:rStyle w:val="Odkaznarejstk"/>
          </w:rPr>
          <w:tab/>
          <w:t>31</w:t>
        </w:r>
      </w:hyperlink>
    </w:p>
    <w:p w:rsidR="00F26AC6" w:rsidRDefault="00F87827">
      <w:pPr>
        <w:pStyle w:val="Obsah2"/>
        <w:tabs>
          <w:tab w:val="right" w:leader="dot" w:pos="9072"/>
        </w:tabs>
      </w:pPr>
      <w:hyperlink w:anchor="__RefHeading__5100_54472996">
        <w:r w:rsidR="009E5014">
          <w:rPr>
            <w:rStyle w:val="Odkaznarejstk"/>
            <w:webHidden/>
          </w:rPr>
          <w:t>5.2 Metody a formy vzdělávání</w:t>
        </w:r>
        <w:r w:rsidR="009E5014">
          <w:rPr>
            <w:rStyle w:val="Odkaznarejstk"/>
            <w:webHidden/>
          </w:rPr>
          <w:tab/>
          <w:t>34</w:t>
        </w:r>
      </w:hyperlink>
    </w:p>
    <w:p w:rsidR="00F26AC6" w:rsidRDefault="00F87827">
      <w:pPr>
        <w:pStyle w:val="Obsah1"/>
        <w:tabs>
          <w:tab w:val="right" w:leader="dot" w:pos="9072"/>
        </w:tabs>
      </w:pPr>
      <w:hyperlink w:anchor="__RefHeading__5102_54472996">
        <w:r w:rsidR="009E5014">
          <w:rPr>
            <w:rStyle w:val="Odkaznarejstk"/>
            <w:webHidden/>
          </w:rPr>
          <w:t>6 Vzdělávací obsah</w:t>
        </w:r>
        <w:r w:rsidR="009E5014">
          <w:rPr>
            <w:rStyle w:val="Odkaznarejstk"/>
            <w:webHidden/>
          </w:rPr>
          <w:tab/>
          <w:t>35</w:t>
        </w:r>
      </w:hyperlink>
    </w:p>
    <w:p w:rsidR="00F26AC6" w:rsidRDefault="00F87827">
      <w:pPr>
        <w:pStyle w:val="Obsah2"/>
        <w:tabs>
          <w:tab w:val="right" w:leader="dot" w:pos="9072"/>
        </w:tabs>
      </w:pPr>
      <w:hyperlink w:anchor="__RefHeading__5104_54472996">
        <w:r w:rsidR="009E5014">
          <w:rPr>
            <w:rStyle w:val="Odkaznarejstk"/>
            <w:webHidden/>
          </w:rPr>
          <w:t>6.1 Integrované bloky</w:t>
        </w:r>
        <w:r w:rsidR="009E5014">
          <w:rPr>
            <w:rStyle w:val="Odkaznarejstk"/>
            <w:webHidden/>
          </w:rPr>
          <w:tab/>
          <w:t>36</w:t>
        </w:r>
      </w:hyperlink>
    </w:p>
    <w:p w:rsidR="00F26AC6" w:rsidRDefault="00F87827">
      <w:pPr>
        <w:pStyle w:val="Obsah2"/>
        <w:tabs>
          <w:tab w:val="right" w:leader="dot" w:pos="9072"/>
        </w:tabs>
      </w:pPr>
      <w:hyperlink w:anchor="__RefHeading__5106_54472996">
        <w:r w:rsidR="009E5014">
          <w:rPr>
            <w:rStyle w:val="Odkaznarejstk"/>
            <w:webHidden/>
          </w:rPr>
          <w:t>6.2 Doplňkové programy MŠ speciální Kolín</w:t>
        </w:r>
        <w:r w:rsidR="009E5014">
          <w:rPr>
            <w:rStyle w:val="Odkaznarejstk"/>
            <w:webHidden/>
          </w:rPr>
          <w:tab/>
          <w:t>57</w:t>
        </w:r>
      </w:hyperlink>
    </w:p>
    <w:p w:rsidR="00F26AC6" w:rsidRDefault="00F87827">
      <w:pPr>
        <w:pStyle w:val="Obsah1"/>
        <w:tabs>
          <w:tab w:val="right" w:leader="dot" w:pos="9072"/>
        </w:tabs>
      </w:pPr>
      <w:hyperlink w:anchor="__RefHeading__5108_54472996">
        <w:r w:rsidR="009E5014">
          <w:rPr>
            <w:rStyle w:val="Odkaznarejstk"/>
            <w:webHidden/>
          </w:rPr>
          <w:t>7 Evaluační systém</w:t>
        </w:r>
        <w:r w:rsidR="009E5014">
          <w:rPr>
            <w:rStyle w:val="Odkaznarejstk"/>
            <w:webHidden/>
          </w:rPr>
          <w:tab/>
          <w:t>59</w:t>
        </w:r>
      </w:hyperlink>
      <w:r>
        <w:fldChar w:fldCharType="end"/>
      </w:r>
    </w:p>
    <w:p w:rsidR="00F26AC6" w:rsidRDefault="00F26AC6">
      <w:pPr>
        <w:rPr>
          <w:rFonts w:ascii="Times New Roman" w:hAnsi="Times New Roman" w:cs="Times New Roman"/>
          <w:b/>
          <w:sz w:val="30"/>
          <w:szCs w:val="30"/>
        </w:rPr>
      </w:pPr>
    </w:p>
    <w:p w:rsidR="00F26AC6" w:rsidRDefault="00F26AC6"/>
    <w:p w:rsidR="00F26AC6" w:rsidRDefault="00F26AC6"/>
    <w:p w:rsidR="00F26AC6" w:rsidRDefault="00F26AC6">
      <w:pPr>
        <w:sectPr w:rsidR="00F26AC6">
          <w:headerReference w:type="default" r:id="rId9"/>
          <w:footerReference w:type="default" r:id="rId10"/>
          <w:pgSz w:w="11906" w:h="16838"/>
          <w:pgMar w:top="1417" w:right="1417" w:bottom="1417" w:left="1417" w:header="0" w:footer="708" w:gutter="0"/>
          <w:cols w:space="708"/>
          <w:formProt w:val="0"/>
          <w:docGrid w:linePitch="360" w:charSpace="-2049"/>
        </w:sectPr>
      </w:pPr>
    </w:p>
    <w:p w:rsidR="00F26AC6" w:rsidRPr="004A5ABA" w:rsidRDefault="009E5014">
      <w:pPr>
        <w:pStyle w:val="Nadpis1"/>
        <w:rPr>
          <w:rFonts w:cstheme="majorHAnsi"/>
        </w:rPr>
      </w:pPr>
      <w:bookmarkStart w:id="0" w:name="_Toc491344812"/>
      <w:bookmarkStart w:id="1" w:name="__RefHeading__5064_54472996"/>
      <w:bookmarkEnd w:id="0"/>
      <w:bookmarkEnd w:id="1"/>
      <w:r w:rsidRPr="004A5ABA">
        <w:rPr>
          <w:rFonts w:cstheme="majorHAnsi"/>
        </w:rPr>
        <w:lastRenderedPageBreak/>
        <w:t>1 Identifikační údaje</w:t>
      </w:r>
    </w:p>
    <w:p w:rsidR="00F26AC6" w:rsidRDefault="00F26AC6"/>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Název a adresa školy</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t xml:space="preserve">Základní škola, Mateřská škola a Praktická škola Kolín, </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příspěvková organizace</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Kutnohorská 179</w:t>
      </w:r>
    </w:p>
    <w:p w:rsidR="00F26AC6" w:rsidRDefault="009E5014">
      <w:pPr>
        <w:keepNext/>
        <w:keepLines/>
        <w:spacing w:after="0" w:line="360" w:lineRule="auto"/>
        <w:ind w:left="2836" w:firstLine="709"/>
      </w:pPr>
      <w:r>
        <w:rPr>
          <w:rFonts w:ascii="Times New Roman" w:eastAsia="Times New Roman" w:hAnsi="Times New Roman" w:cs="Times New Roman"/>
          <w:sz w:val="24"/>
          <w:szCs w:val="24"/>
          <w:lang w:eastAsia="ar-SA"/>
        </w:rPr>
        <w:t>280 02 Kolín IV</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odloučené pracoviště</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Škola při zdravotnickém zařízení v Kolíně</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Žižkova 146</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280 02 Kolín III.</w:t>
      </w:r>
    </w:p>
    <w:p w:rsidR="00F26AC6" w:rsidRDefault="00F26AC6">
      <w:pPr>
        <w:keepNext/>
        <w:keepLines/>
        <w:spacing w:after="0" w:line="360" w:lineRule="auto"/>
        <w:ind w:left="2836" w:firstLine="709"/>
        <w:rPr>
          <w:rFonts w:ascii="Times New Roman" w:eastAsia="Times New Roman" w:hAnsi="Times New Roman" w:cs="Times New Roman"/>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Identifikátor </w:t>
      </w:r>
      <w:proofErr w:type="gramStart"/>
      <w:r>
        <w:rPr>
          <w:rFonts w:ascii="Times New Roman" w:eastAsia="Times New Roman" w:hAnsi="Times New Roman" w:cs="Times New Roman"/>
          <w:b/>
          <w:sz w:val="24"/>
          <w:szCs w:val="24"/>
          <w:lang w:eastAsia="ar-SA"/>
        </w:rPr>
        <w:t xml:space="preserve">zařízení                      </w:t>
      </w:r>
      <w:r>
        <w:rPr>
          <w:rFonts w:ascii="Times New Roman" w:eastAsia="Times New Roman" w:hAnsi="Times New Roman" w:cs="Times New Roman"/>
          <w:sz w:val="24"/>
          <w:szCs w:val="24"/>
          <w:lang w:eastAsia="ar-SA"/>
        </w:rPr>
        <w:t>002 174 0804</w:t>
      </w:r>
      <w:proofErr w:type="gramEnd"/>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Právní forma, IČO</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t>příspěvková organizace, 70 831 378</w:t>
      </w:r>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pPr>
      <w:proofErr w:type="gramStart"/>
      <w:r>
        <w:rPr>
          <w:rFonts w:ascii="Times New Roman" w:eastAsia="Times New Roman" w:hAnsi="Times New Roman" w:cs="Times New Roman"/>
          <w:b/>
          <w:sz w:val="24"/>
          <w:szCs w:val="24"/>
          <w:lang w:eastAsia="ar-SA"/>
        </w:rPr>
        <w:t xml:space="preserve">Kontakt                                             </w:t>
      </w:r>
      <w:r>
        <w:rPr>
          <w:rFonts w:ascii="Times New Roman" w:eastAsia="Times New Roman" w:hAnsi="Times New Roman" w:cs="Times New Roman"/>
          <w:sz w:val="24"/>
          <w:szCs w:val="24"/>
          <w:lang w:eastAsia="ar-SA"/>
        </w:rPr>
        <w:t>telefon</w:t>
      </w:r>
      <w:proofErr w:type="gramEnd"/>
      <w:r>
        <w:rPr>
          <w:rFonts w:ascii="Times New Roman" w:eastAsia="Times New Roman" w:hAnsi="Times New Roman" w:cs="Times New Roman"/>
          <w:sz w:val="24"/>
          <w:szCs w:val="24"/>
          <w:lang w:eastAsia="ar-SA"/>
        </w:rPr>
        <w:t xml:space="preserve">: 724 126 334, 321 723 092, </w:t>
      </w:r>
      <w:r w:rsidRPr="00360EED">
        <w:rPr>
          <w:rFonts w:ascii="Times New Roman" w:eastAsia="Times New Roman" w:hAnsi="Times New Roman" w:cs="Times New Roman"/>
          <w:color w:val="0070C0"/>
          <w:sz w:val="24"/>
          <w:szCs w:val="24"/>
          <w:lang w:eastAsia="ar-SA"/>
        </w:rPr>
        <w:t>724 322 774</w:t>
      </w:r>
      <w:r>
        <w:rPr>
          <w:rFonts w:ascii="Times New Roman" w:eastAsia="Times New Roman" w:hAnsi="Times New Roman" w:cs="Times New Roman"/>
          <w:color w:val="6666FF"/>
          <w:sz w:val="24"/>
          <w:szCs w:val="24"/>
          <w:lang w:eastAsia="ar-SA"/>
        </w:rPr>
        <w:t xml:space="preserve"> </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t xml:space="preserve">email: </w:t>
      </w:r>
      <w:hyperlink r:id="rId11">
        <w:r>
          <w:rPr>
            <w:rStyle w:val="Internetovodkaz"/>
            <w:rFonts w:ascii="Times New Roman" w:eastAsia="Times New Roman" w:hAnsi="Times New Roman" w:cs="Times New Roman"/>
            <w:vanish/>
            <w:webHidden/>
            <w:color w:val="0000FF"/>
            <w:sz w:val="24"/>
            <w:szCs w:val="24"/>
          </w:rPr>
          <w:t>reditelstvi@zskolin.cz</w:t>
        </w:r>
      </w:hyperlink>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 xml:space="preserve">Webové </w:t>
      </w:r>
      <w:proofErr w:type="gramStart"/>
      <w:r>
        <w:rPr>
          <w:rFonts w:ascii="Times New Roman" w:eastAsia="Times New Roman" w:hAnsi="Times New Roman" w:cs="Times New Roman"/>
          <w:b/>
          <w:sz w:val="24"/>
          <w:szCs w:val="24"/>
          <w:lang w:eastAsia="ar-SA"/>
        </w:rPr>
        <w:t xml:space="preserve">stránky                               </w:t>
      </w:r>
      <w:r>
        <w:rPr>
          <w:rFonts w:ascii="Times New Roman" w:eastAsia="Times New Roman" w:hAnsi="Times New Roman" w:cs="Times New Roman"/>
          <w:sz w:val="24"/>
          <w:szCs w:val="24"/>
          <w:lang w:eastAsia="ar-SA"/>
        </w:rPr>
        <w:t>www</w:t>
      </w:r>
      <w:proofErr w:type="gramEnd"/>
      <w:r>
        <w:rPr>
          <w:rFonts w:ascii="Times New Roman" w:eastAsia="Times New Roman" w:hAnsi="Times New Roman" w:cs="Times New Roman"/>
          <w:sz w:val="24"/>
          <w:szCs w:val="24"/>
          <w:lang w:eastAsia="ar-SA"/>
        </w:rPr>
        <w:t>.zskolin.cz</w:t>
      </w:r>
    </w:p>
    <w:p w:rsidR="00F26AC6" w:rsidRDefault="00F26AC6">
      <w:pPr>
        <w:keepNext/>
        <w:keepLines/>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Ředitelka školy</w:t>
      </w: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lang w:eastAsia="ar-SA"/>
        </w:rPr>
        <w:tab/>
      </w:r>
      <w:r>
        <w:rPr>
          <w:rFonts w:ascii="Times New Roman" w:eastAsia="Times New Roman" w:hAnsi="Times New Roman" w:cs="Times New Roman"/>
          <w:b/>
          <w:sz w:val="24"/>
          <w:szCs w:val="24"/>
          <w:lang w:eastAsia="ar-SA"/>
        </w:rPr>
        <w:tab/>
      </w:r>
      <w:r>
        <w:rPr>
          <w:rFonts w:ascii="Times New Roman" w:eastAsia="Times New Roman" w:hAnsi="Times New Roman" w:cs="Times New Roman"/>
          <w:sz w:val="24"/>
          <w:szCs w:val="24"/>
          <w:lang w:eastAsia="ar-SA"/>
        </w:rPr>
        <w:t>Mgr. Ladislava Vavrincová</w:t>
      </w:r>
    </w:p>
    <w:p w:rsidR="00F26AC6" w:rsidRDefault="00F26AC6">
      <w:pPr>
        <w:keepNext/>
        <w:keepLines/>
        <w:tabs>
          <w:tab w:val="left" w:pos="4500"/>
        </w:tabs>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Zřizovatel školy</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t>Středočeský kraj</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Zborovská</w:t>
      </w:r>
      <w:proofErr w:type="spellEnd"/>
      <w:r>
        <w:rPr>
          <w:rFonts w:ascii="Times New Roman" w:eastAsia="Times New Roman" w:hAnsi="Times New Roman" w:cs="Times New Roman"/>
          <w:sz w:val="24"/>
          <w:szCs w:val="24"/>
          <w:lang w:eastAsia="ar-SA"/>
        </w:rPr>
        <w:t xml:space="preserve"> 11</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 21 Praha 5</w:t>
      </w:r>
    </w:p>
    <w:p w:rsidR="00F26AC6" w:rsidRDefault="00F26AC6">
      <w:pPr>
        <w:keepNext/>
        <w:keepLines/>
        <w:tabs>
          <w:tab w:val="left" w:pos="4500"/>
        </w:tabs>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Jídelna</w:t>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t xml:space="preserve">Střední průmyslová škola strojírenská a Jazyková škola </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 právem státní jazykové zkoušky</w:t>
      </w:r>
    </w:p>
    <w:p w:rsidR="00F26AC6" w:rsidRDefault="009E5014">
      <w:pPr>
        <w:keepNext/>
        <w:keepLines/>
        <w:spacing w:after="0" w:line="360" w:lineRule="auto"/>
        <w:ind w:left="2836" w:firstLine="709"/>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Heverova</w:t>
      </w:r>
      <w:proofErr w:type="spellEnd"/>
      <w:r>
        <w:rPr>
          <w:rFonts w:ascii="Times New Roman" w:eastAsia="Times New Roman" w:hAnsi="Times New Roman" w:cs="Times New Roman"/>
          <w:sz w:val="24"/>
          <w:szCs w:val="24"/>
          <w:lang w:eastAsia="ar-SA"/>
        </w:rPr>
        <w:t xml:space="preserve"> 191</w:t>
      </w:r>
    </w:p>
    <w:p w:rsidR="00F26AC6" w:rsidRDefault="009E5014">
      <w:pPr>
        <w:keepNext/>
        <w:keepLines/>
        <w:spacing w:after="0" w:line="360" w:lineRule="auto"/>
        <w:ind w:left="2836" w:firstLine="709"/>
      </w:pPr>
      <w:r>
        <w:rPr>
          <w:rFonts w:ascii="Times New Roman" w:eastAsia="Times New Roman" w:hAnsi="Times New Roman" w:cs="Times New Roman"/>
          <w:sz w:val="24"/>
          <w:szCs w:val="24"/>
          <w:lang w:eastAsia="ar-SA"/>
        </w:rPr>
        <w:t>280 02 Kolín IV</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Nemocnice Kolín</w:t>
      </w:r>
    </w:p>
    <w:p w:rsidR="00F26AC6" w:rsidRPr="00360EED" w:rsidRDefault="009E5014">
      <w:pPr>
        <w:spacing w:after="0" w:line="360" w:lineRule="auto"/>
        <w:ind w:left="2836" w:firstLine="709"/>
        <w:rPr>
          <w:color w:val="0070C0"/>
        </w:rPr>
      </w:pPr>
      <w:r w:rsidRPr="00360EED">
        <w:rPr>
          <w:rFonts w:ascii="Times New Roman" w:eastAsia="Times New Roman" w:hAnsi="Times New Roman" w:cs="Times New Roman"/>
          <w:color w:val="0070C0"/>
          <w:sz w:val="24"/>
          <w:szCs w:val="24"/>
          <w:lang w:eastAsia="ar-SA"/>
        </w:rPr>
        <w:t>Žižkova 146</w:t>
      </w:r>
    </w:p>
    <w:p w:rsidR="00F26AC6" w:rsidRDefault="009E5014">
      <w:pPr>
        <w:pStyle w:val="Nadpis1"/>
        <w:spacing w:line="360" w:lineRule="auto"/>
      </w:pPr>
      <w:bookmarkStart w:id="2" w:name="__RefHeading__5066_54472996"/>
      <w:bookmarkStart w:id="3" w:name="_Toc491344813"/>
      <w:bookmarkEnd w:id="2"/>
      <w:r>
        <w:lastRenderedPageBreak/>
        <w:t>2 Obecná charakteristika školy</w:t>
      </w:r>
      <w:bookmarkEnd w:id="3"/>
      <w:r>
        <w:t xml:space="preserve"> </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lang w:eastAsia="ar-SA"/>
        </w:rPr>
        <w:t>Mateřská škola</w:t>
      </w:r>
      <w:r>
        <w:rPr>
          <w:rFonts w:ascii="Times New Roman" w:eastAsia="Times New Roman" w:hAnsi="Times New Roman" w:cs="Times New Roman"/>
          <w:b/>
          <w:bCs/>
          <w:sz w:val="24"/>
          <w:szCs w:val="24"/>
          <w:lang w:eastAsia="ar-SA"/>
        </w:rPr>
        <w:t xml:space="preserve"> </w:t>
      </w:r>
      <w:r>
        <w:rPr>
          <w:rFonts w:ascii="Times New Roman" w:eastAsia="Times New Roman" w:hAnsi="Times New Roman" w:cs="Times New Roman"/>
          <w:sz w:val="24"/>
          <w:szCs w:val="24"/>
          <w:lang w:eastAsia="ar-SA"/>
        </w:rPr>
        <w:t>se věnuje dětem s různým druhem a stupněm zdravotního postižení – dětem s vadami řeči, poruchou autistického spektra, dětem smyslově, tělesně i mentálně postiženým, dětem s kombinovanými vadami. Vznikla jako jediná tohoto typu v kolínském regionu v roce 1983.</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 1. 1. 2003, na základě usnesení Zastupitelstva Středočeského kraje, došlo ke zrušení Speciální mateřské školy Kolín jako organizační složky a k převodu práv a povinností na</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příspěvkovou organizaci Speciální školy Kolín, se sídlem Kutnohorská 179, Kolín 4.</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Do této doby působila MŠ jako odloučené pracoviště, ale od roku 2006 se stala součástí ZŠ praktické a speciální. Mateřská škola pak působila pod názvem Základní škola a</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Mateřská škola Kolín, Kutnohorská 179, Kolín IV.</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Dne 1. 9. 2011 došlo ke změně v názvu školy. V současné době působíme pod názvem Základní škola, Mateřská škola a Praktická škola, příspěvková organizace. Nadále sídlíme v Kutnohorské ulici 179, 280 02 Kolín IV.</w:t>
      </w:r>
    </w:p>
    <w:p w:rsidR="00F26AC6" w:rsidRDefault="009E5014">
      <w:pPr>
        <w:keepNext/>
        <w:keepLines/>
        <w:spacing w:after="0" w:line="36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Mateřská škola (dále jen MŠ) je situována ve starší městské zástavbě na hlavní silnici vedoucí z centra města směrem na Kutnou Horu. Budova školy se nachází poblíž centra města v blízkosti autobusového i hlavního vlakového nádraží Kolín.</w:t>
      </w:r>
    </w:p>
    <w:p w:rsidR="00F26AC6" w:rsidRDefault="00F26AC6">
      <w:pPr>
        <w:keepNext/>
        <w:keepLines/>
        <w:spacing w:after="0" w:line="360" w:lineRule="auto"/>
        <w:jc w:val="both"/>
        <w:rPr>
          <w:rFonts w:ascii="Times New Roman" w:eastAsia="Times New Roman" w:hAnsi="Times New Roman" w:cs="Times New Roman"/>
          <w:bCs/>
          <w:sz w:val="24"/>
          <w:szCs w:val="24"/>
          <w:lang w:eastAsia="ar-SA"/>
        </w:rPr>
      </w:pPr>
    </w:p>
    <w:p w:rsidR="00F26AC6" w:rsidRDefault="009E5014">
      <w:pPr>
        <w:keepNext/>
        <w:keepLines/>
        <w:spacing w:after="0" w:line="360" w:lineRule="auto"/>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MŠ byla v roce 2006 přestěhována do nově zrekonstruovaných prostor z původně školního bytu, nacházejícího se v části přízemí budovy školy.</w:t>
      </w:r>
      <w:r w:rsidR="00EB23AB">
        <w:rPr>
          <w:rFonts w:ascii="Times New Roman" w:eastAsia="Times New Roman" w:hAnsi="Times New Roman" w:cs="Times New Roman"/>
          <w:bCs/>
          <w:sz w:val="24"/>
          <w:szCs w:val="24"/>
          <w:lang w:eastAsia="ar-SA"/>
        </w:rPr>
        <w:t xml:space="preserve"> V </w:t>
      </w:r>
      <w:r>
        <w:rPr>
          <w:rFonts w:ascii="Times New Roman" w:eastAsia="Times New Roman" w:hAnsi="Times New Roman" w:cs="Times New Roman"/>
          <w:bCs/>
          <w:sz w:val="24"/>
          <w:szCs w:val="24"/>
          <w:lang w:eastAsia="ar-SA"/>
        </w:rPr>
        <w:t>rozlehlé budově sídlí také základní škola, střední škola a SPC.</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Mateřská škola má k užívání především dvě různě velké </w:t>
      </w:r>
      <w:r w:rsidR="00EB23AB">
        <w:rPr>
          <w:rFonts w:ascii="Times New Roman" w:eastAsia="Times New Roman" w:hAnsi="Times New Roman" w:cs="Times New Roman"/>
          <w:bCs/>
          <w:sz w:val="24"/>
          <w:szCs w:val="24"/>
          <w:lang w:eastAsia="ar-SA"/>
        </w:rPr>
        <w:t xml:space="preserve">třídy vybavené </w:t>
      </w:r>
      <w:proofErr w:type="spellStart"/>
      <w:r w:rsidR="00EB23AB" w:rsidRPr="004A5ABA">
        <w:rPr>
          <w:rFonts w:ascii="Times New Roman" w:eastAsia="Times New Roman" w:hAnsi="Times New Roman" w:cs="Times New Roman"/>
          <w:bCs/>
          <w:color w:val="auto"/>
          <w:sz w:val="24"/>
          <w:szCs w:val="24"/>
          <w:lang w:eastAsia="ar-SA"/>
        </w:rPr>
        <w:t>standartním</w:t>
      </w:r>
      <w:proofErr w:type="spellEnd"/>
      <w:r w:rsidR="004A5ABA">
        <w:rPr>
          <w:rFonts w:ascii="Times New Roman" w:eastAsia="Times New Roman" w:hAnsi="Times New Roman" w:cs="Times New Roman"/>
          <w:bCs/>
          <w:sz w:val="24"/>
          <w:szCs w:val="24"/>
          <w:lang w:eastAsia="ar-SA"/>
        </w:rPr>
        <w:t xml:space="preserve"> </w:t>
      </w:r>
      <w:r w:rsidR="00EB23AB">
        <w:rPr>
          <w:rFonts w:ascii="Times New Roman" w:eastAsia="Times New Roman" w:hAnsi="Times New Roman" w:cs="Times New Roman"/>
          <w:bCs/>
          <w:sz w:val="24"/>
          <w:szCs w:val="24"/>
          <w:lang w:eastAsia="ar-SA"/>
        </w:rPr>
        <w:t>i</w:t>
      </w:r>
      <w:r w:rsidR="004A5ABA">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speciálním nábytkem pro mateřské školy. Každá ze tříd je rozčleněna na herní a pracovní část. V herní části se nachází nejrůznější koutky, které poskytují dětem vhodné zázemí. Třídy jsou vybaveny zároveň speciálními pomůckami. Část každé třídy je též upravena k relaxaci dětí – polohovací vaky, gauče, křesílka. Větší ze tříd je využívána též ke společným akcím dětí a rodičů.</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Součástí MŠ je také šatna dětí, technický koutek pro hospodářku s WC pro personál MŠ, přípravna a výdejna jídla i ložnice, jež slouží k odpočinku dětí.</w:t>
      </w:r>
    </w:p>
    <w:p w:rsidR="00F26AC6" w:rsidRDefault="009E5014">
      <w:pPr>
        <w:keepNext/>
        <w:keepLine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MŠ je od 2. 9. 2013 trojtřídní s celkovou kapacitou 24 dětí. Mateřská škola nemá vlastní školní kuchyň, ale pouze přípravnu a výdejnu jídla. Stravování zajišťuje jídelna při Střední průmyslové škole Kolín. Stravu dováží pomocná kuchařka ve speciálních termoboxech.</w:t>
      </w:r>
    </w:p>
    <w:p w:rsidR="00F26AC6" w:rsidRDefault="009E5014">
      <w:pPr>
        <w:keepNext/>
        <w:keepLines/>
        <w:spacing w:after="0" w:line="360" w:lineRule="auto"/>
        <w:jc w:val="both"/>
      </w:pPr>
      <w:r>
        <w:rPr>
          <w:rFonts w:ascii="Times New Roman" w:eastAsia="Times New Roman" w:hAnsi="Times New Roman" w:cs="Times New Roman"/>
          <w:bCs/>
          <w:sz w:val="24"/>
          <w:szCs w:val="24"/>
          <w:lang w:eastAsia="ar-SA"/>
        </w:rPr>
        <w:lastRenderedPageBreak/>
        <w:t xml:space="preserve">          Kromě prostor MŠ děti využívají i ostatní prostory školy. Patří sem např. pracovní a</w:t>
      </w:r>
      <w:r w:rsidR="004A5ABA">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 xml:space="preserve">keramická dílna, která se nachází v suterénu školy, nebo školní tělocvična, kuchyň, </w:t>
      </w:r>
      <w:proofErr w:type="spellStart"/>
      <w:r>
        <w:rPr>
          <w:rFonts w:ascii="Times New Roman" w:eastAsia="Times New Roman" w:hAnsi="Times New Roman" w:cs="Times New Roman"/>
          <w:bCs/>
          <w:sz w:val="24"/>
          <w:szCs w:val="24"/>
          <w:lang w:eastAsia="ar-SA"/>
        </w:rPr>
        <w:t>snoezelen</w:t>
      </w:r>
      <w:proofErr w:type="spellEnd"/>
      <w:r>
        <w:rPr>
          <w:rFonts w:ascii="Times New Roman" w:eastAsia="Times New Roman" w:hAnsi="Times New Roman" w:cs="Times New Roman"/>
          <w:bCs/>
          <w:sz w:val="24"/>
          <w:szCs w:val="24"/>
          <w:lang w:eastAsia="ar-SA"/>
        </w:rPr>
        <w:t>, místnost pro fyzioterapii.</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Jako bezbariérový přístup do školy mohou všechny děti s tělesným postižením využívat vchod do areálu z boční ulice, kterým se do budovy dostanou přes malý dvorek. Tento vydlážděný dvorek je využívaný v rámci pobytu dětí venku a slouží také jako dopravní hřiště pro jízdu na koloběžkách, tříkolkách a </w:t>
      </w:r>
      <w:proofErr w:type="spellStart"/>
      <w:r>
        <w:rPr>
          <w:rFonts w:ascii="Times New Roman" w:eastAsia="Times New Roman" w:hAnsi="Times New Roman" w:cs="Times New Roman"/>
          <w:bCs/>
          <w:sz w:val="24"/>
          <w:szCs w:val="24"/>
          <w:lang w:eastAsia="ar-SA"/>
        </w:rPr>
        <w:t>odrážedlech</w:t>
      </w:r>
      <w:proofErr w:type="spellEnd"/>
      <w:r>
        <w:rPr>
          <w:rFonts w:ascii="Times New Roman" w:eastAsia="Times New Roman" w:hAnsi="Times New Roman" w:cs="Times New Roman"/>
          <w:bCs/>
          <w:sz w:val="24"/>
          <w:szCs w:val="24"/>
          <w:lang w:eastAsia="ar-SA"/>
        </w:rPr>
        <w:t>. Díky zdvižné plošině je celá škola bezbariérová.</w:t>
      </w:r>
    </w:p>
    <w:p w:rsidR="00F26AC6" w:rsidRDefault="00F26AC6">
      <w:pPr>
        <w:keepNext/>
        <w:keepLines/>
        <w:spacing w:after="0" w:line="360" w:lineRule="auto"/>
        <w:ind w:firstLine="709"/>
        <w:jc w:val="both"/>
        <w:rPr>
          <w:rFonts w:ascii="Times New Roman" w:eastAsia="Times New Roman" w:hAnsi="Times New Roman" w:cs="Times New Roman"/>
          <w:bCs/>
          <w:sz w:val="24"/>
          <w:szCs w:val="24"/>
          <w:lang w:eastAsia="ar-SA"/>
        </w:rPr>
      </w:pP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lang w:eastAsia="ar-SA"/>
        </w:rPr>
        <w:t xml:space="preserve">Nedílnou součástí celého objektu školy je školní zahrada. </w:t>
      </w:r>
      <w:r>
        <w:rPr>
          <w:rFonts w:ascii="Times New Roman" w:eastAsia="Times New Roman" w:hAnsi="Times New Roman" w:cs="Times New Roman"/>
          <w:sz w:val="24"/>
          <w:szCs w:val="24"/>
          <w:lang w:eastAsia="ar-SA"/>
        </w:rPr>
        <w:t>Zahrada školy umožňuje pobyt dětí venku v jakémkoliv ročním období. Její velká rozloha nabídla vybudování různých zákoutí s pískovištěm, průlezkami, domečkem, skluzavkou a dalšími prvky pro hry a</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dostatečné pohybové vyžití dětí. Vzrostlými stromy se snažíme vytvořit stinná zákoutí, potřebná pro pobyt dětí na zahradě v letních měsících. Náš školní program je taktéž zaměřen na spolupráci s rodinou, a proto i část zahradního pozemku byla řešena tak, abychom zde mohli realizovat společná odpoledne s rodiči a dětmi a zároveň tak využít i celou zahradu k</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tomuto účelu.</w:t>
      </w:r>
    </w:p>
    <w:p w:rsidR="00F26AC6" w:rsidRDefault="00F26AC6">
      <w:pPr>
        <w:keepNext/>
        <w:keepLines/>
        <w:spacing w:after="0" w:line="360" w:lineRule="auto"/>
        <w:ind w:firstLine="709"/>
        <w:jc w:val="both"/>
        <w:rPr>
          <w:rFonts w:ascii="Times New Roman" w:eastAsia="Times New Roman" w:hAnsi="Times New Roman" w:cs="Times New Roman"/>
          <w:sz w:val="24"/>
          <w:szCs w:val="24"/>
          <w:lang w:eastAsia="ar-SA"/>
        </w:rPr>
      </w:pPr>
    </w:p>
    <w:p w:rsidR="00F26AC6" w:rsidRPr="00360EED" w:rsidRDefault="009E5014">
      <w:pPr>
        <w:pStyle w:val="Nadpis1"/>
        <w:rPr>
          <w:color w:val="0070C0"/>
        </w:rPr>
      </w:pPr>
      <w:bookmarkStart w:id="4" w:name="__RefHeading__5068_54472996"/>
      <w:bookmarkEnd w:id="4"/>
      <w:r w:rsidRPr="00360EED">
        <w:rPr>
          <w:b/>
          <w:bCs/>
          <w:color w:val="0070C0"/>
        </w:rPr>
        <w:t>Charakteristika Školy při zdravotnickém zařízení v Kolíně</w:t>
      </w:r>
      <w:r w:rsidRPr="00360EED">
        <w:rPr>
          <w:rFonts w:ascii="Arial" w:hAnsi="Arial"/>
          <w:b/>
          <w:bCs/>
          <w:color w:val="0070C0"/>
        </w:rPr>
        <w:t xml:space="preserve"> (</w:t>
      </w:r>
      <w:proofErr w:type="spellStart"/>
      <w:r w:rsidRPr="00360EED">
        <w:rPr>
          <w:rFonts w:ascii="Arial" w:hAnsi="Arial"/>
          <w:b/>
          <w:bCs/>
          <w:color w:val="0070C0"/>
        </w:rPr>
        <w:t>ŠpZZ</w:t>
      </w:r>
      <w:proofErr w:type="spellEnd"/>
      <w:r w:rsidRPr="00360EED">
        <w:rPr>
          <w:rFonts w:ascii="Arial" w:hAnsi="Arial"/>
          <w:b/>
          <w:bCs/>
          <w:color w:val="0070C0"/>
        </w:rPr>
        <w:t>)</w:t>
      </w:r>
    </w:p>
    <w:p w:rsidR="00F26AC6" w:rsidRPr="00360EED" w:rsidRDefault="00F26AC6">
      <w:pPr>
        <w:pStyle w:val="Nadpis1"/>
        <w:rPr>
          <w:rFonts w:ascii="Arial" w:hAnsi="Arial"/>
          <w:b/>
          <w:bCs/>
          <w:color w:val="0070C0"/>
        </w:rPr>
      </w:pPr>
    </w:p>
    <w:p w:rsidR="00F26AC6" w:rsidRPr="00360EED" w:rsidRDefault="32789904" w:rsidP="009E5014">
      <w:pPr>
        <w:spacing w:line="360" w:lineRule="auto"/>
        <w:jc w:val="both"/>
        <w:rPr>
          <w:color w:val="0070C0"/>
        </w:rPr>
      </w:pPr>
      <w:r w:rsidRPr="00360EED">
        <w:rPr>
          <w:rFonts w:ascii="Times New Roman" w:eastAsia="Times New Roman" w:hAnsi="Times New Roman" w:cs="Times New Roman"/>
          <w:color w:val="0070C0"/>
          <w:sz w:val="24"/>
          <w:szCs w:val="24"/>
          <w:lang w:eastAsia="ar-SA"/>
        </w:rPr>
        <w:t>Škola na dětském oddělení nemocnice v Kolíně byla otevřena 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prosince 1956, jako jednotřídní základní škola. Přesně o dva roky později, tedy 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prosince 1958, byla založena Mateřská škola při OÚNZ v Kolí</w:t>
      </w:r>
      <w:r w:rsidR="004A5ABA" w:rsidRPr="00360EED">
        <w:rPr>
          <w:rFonts w:ascii="Times New Roman" w:eastAsia="Times New Roman" w:hAnsi="Times New Roman" w:cs="Times New Roman"/>
          <w:color w:val="0070C0"/>
          <w:sz w:val="24"/>
          <w:szCs w:val="24"/>
          <w:lang w:eastAsia="ar-SA"/>
        </w:rPr>
        <w:t>ně. Z kroniky školy se dovídáme</w:t>
      </w:r>
      <w:r w:rsidRPr="00360EED">
        <w:rPr>
          <w:rFonts w:ascii="Times New Roman" w:eastAsia="Times New Roman" w:hAnsi="Times New Roman" w:cs="Times New Roman"/>
          <w:color w:val="0070C0"/>
          <w:sz w:val="24"/>
          <w:szCs w:val="24"/>
          <w:lang w:eastAsia="ar-SA"/>
        </w:rPr>
        <w:t>:</w:t>
      </w:r>
      <w:r w:rsidRPr="00360EED">
        <w:rPr>
          <w:rFonts w:ascii="Times New Roman" w:eastAsia="Times New Roman" w:hAnsi="Times New Roman" w:cs="Times New Roman"/>
          <w:i/>
          <w:iCs/>
          <w:color w:val="0070C0"/>
          <w:sz w:val="24"/>
          <w:szCs w:val="24"/>
          <w:lang w:eastAsia="ar-SA"/>
        </w:rPr>
        <w:t xml:space="preserve"> Hlavním úkolem školy je jednotné </w:t>
      </w:r>
      <w:proofErr w:type="spellStart"/>
      <w:r w:rsidRPr="00360EED">
        <w:rPr>
          <w:rFonts w:ascii="Times New Roman" w:eastAsia="Times New Roman" w:hAnsi="Times New Roman" w:cs="Times New Roman"/>
          <w:i/>
          <w:iCs/>
          <w:color w:val="0070C0"/>
          <w:sz w:val="24"/>
          <w:szCs w:val="24"/>
          <w:lang w:eastAsia="ar-SA"/>
        </w:rPr>
        <w:t>pedagogicko</w:t>
      </w:r>
      <w:proofErr w:type="spellEnd"/>
      <w:r w:rsidRPr="00360EED">
        <w:rPr>
          <w:rFonts w:ascii="Times New Roman" w:eastAsia="Times New Roman" w:hAnsi="Times New Roman" w:cs="Times New Roman"/>
          <w:i/>
          <w:iCs/>
          <w:color w:val="0070C0"/>
          <w:sz w:val="24"/>
          <w:szCs w:val="24"/>
          <w:lang w:eastAsia="ar-SA"/>
        </w:rPr>
        <w:t xml:space="preserve"> psychologické působení na ozdravný proces dětí. Maximální pozornost věnovat přístupu k dětem imobilním, déle hospitalizovaným."  </w:t>
      </w:r>
      <w:r w:rsidRPr="00360EED">
        <w:rPr>
          <w:rFonts w:ascii="Times New Roman" w:eastAsia="Times New Roman" w:hAnsi="Times New Roman" w:cs="Times New Roman"/>
          <w:color w:val="0070C0"/>
          <w:sz w:val="24"/>
          <w:szCs w:val="24"/>
          <w:lang w:eastAsia="ar-SA"/>
        </w:rPr>
        <w:t>V tomto duchu tradice zdejší mateřská škola pokračuje dodnes.</w:t>
      </w:r>
    </w:p>
    <w:p w:rsidR="00F26AC6" w:rsidRPr="00360EED" w:rsidRDefault="32789904" w:rsidP="00467DA6">
      <w:pPr>
        <w:spacing w:line="360" w:lineRule="auto"/>
        <w:jc w:val="both"/>
        <w:rPr>
          <w:color w:val="0070C0"/>
        </w:rPr>
      </w:pPr>
      <w:r w:rsidRPr="00360EED">
        <w:rPr>
          <w:rFonts w:ascii="Times New Roman" w:eastAsia="Times New Roman" w:hAnsi="Times New Roman" w:cs="Times New Roman"/>
          <w:color w:val="0070C0"/>
          <w:sz w:val="24"/>
          <w:szCs w:val="24"/>
          <w:lang w:eastAsia="ar-SA"/>
        </w:rPr>
        <w:t xml:space="preserve">Od 1. ledna 2002, na základě rozhodnutí Rady Středočeského kraje, došlo ke sloučení školy se </w:t>
      </w:r>
      <w:proofErr w:type="spellStart"/>
      <w:r w:rsidRPr="00360EED">
        <w:rPr>
          <w:rFonts w:ascii="Times New Roman" w:eastAsia="Times New Roman" w:hAnsi="Times New Roman" w:cs="Times New Roman"/>
          <w:color w:val="0070C0"/>
          <w:sz w:val="24"/>
          <w:szCs w:val="24"/>
          <w:lang w:eastAsia="ar-SA"/>
        </w:rPr>
        <w:t>Zvlášní</w:t>
      </w:r>
      <w:proofErr w:type="spellEnd"/>
      <w:r w:rsidRPr="00360EED">
        <w:rPr>
          <w:rFonts w:ascii="Times New Roman" w:eastAsia="Times New Roman" w:hAnsi="Times New Roman" w:cs="Times New Roman"/>
          <w:color w:val="0070C0"/>
          <w:sz w:val="24"/>
          <w:szCs w:val="24"/>
          <w:lang w:eastAsia="ar-SA"/>
        </w:rPr>
        <w:t xml:space="preserve"> školou Kolín na Speciální školy Kolín, Kutnohorská 179. Později došlo ke změně názvu škol na </w:t>
      </w:r>
      <w:proofErr w:type="gramStart"/>
      <w:r w:rsidRPr="00360EED">
        <w:rPr>
          <w:rFonts w:ascii="Times New Roman" w:eastAsia="Times New Roman" w:hAnsi="Times New Roman" w:cs="Times New Roman"/>
          <w:color w:val="0070C0"/>
          <w:sz w:val="24"/>
          <w:szCs w:val="24"/>
          <w:lang w:eastAsia="ar-SA"/>
        </w:rPr>
        <w:t>Základní škola</w:t>
      </w:r>
      <w:proofErr w:type="gramEnd"/>
      <w:r w:rsidRPr="00360EED">
        <w:rPr>
          <w:rFonts w:ascii="Times New Roman" w:eastAsia="Times New Roman" w:hAnsi="Times New Roman" w:cs="Times New Roman"/>
          <w:color w:val="0070C0"/>
          <w:sz w:val="24"/>
          <w:szCs w:val="24"/>
          <w:lang w:eastAsia="ar-SA"/>
        </w:rPr>
        <w:t xml:space="preserve">, Mateřská škola a Praktická škola Kolín, příspěvková organizace, Škola v Kolíně, Kutnohorská 179, Kolín IV. </w:t>
      </w:r>
    </w:p>
    <w:p w:rsidR="00F26AC6" w:rsidRPr="00360EED" w:rsidRDefault="32789904" w:rsidP="32789904">
      <w:pPr>
        <w:tabs>
          <w:tab w:val="left" w:pos="3261"/>
        </w:tabs>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lastRenderedPageBreak/>
        <w:t>Od 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2002 pracuje škola jako dislokované pracoviště. K 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9.</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 xml:space="preserve">2004 byla rozhodnutím krajského úřadu zrušena činnost Speciální základní školy při nemocnici. Škola se nyní sestává z jedné třídy mateřské školy a jedné třídy školní družiny a školního klubu.           </w:t>
      </w:r>
    </w:p>
    <w:p w:rsidR="00F26AC6" w:rsidRPr="00360EED" w:rsidRDefault="009E5014" w:rsidP="00467DA6">
      <w:pPr>
        <w:tabs>
          <w:tab w:val="left" w:pos="3261"/>
        </w:tabs>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Mateřská škola při zdravotnickém zařízení v Kolíně je od 1.</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9.</w:t>
      </w:r>
      <w:r w:rsidR="004A5ABA"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2006 jednotřídní, výchovnou práci zajišťuje kvalifikovaná učitelka MŠ, speciální pedagog - Bc. Výchovně vzdělávací práce je v souladu s komplexně rehabilitační a léčebnou péčí. Logopedická a pohybově relaxační péče je realizována učitelkou MŠ. Práce mateřské školy je často individuální, zajišťuje vzdělávací péči nemocným dětem.</w:t>
      </w:r>
    </w:p>
    <w:p w:rsidR="00467DA6" w:rsidRPr="00360EED" w:rsidRDefault="009E5014" w:rsidP="00C25425">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Škola p</w:t>
      </w:r>
      <w:r w:rsidR="00C25425" w:rsidRPr="00360EED">
        <w:rPr>
          <w:rFonts w:ascii="Times New Roman" w:eastAsia="Times New Roman" w:hAnsi="Times New Roman" w:cs="Times New Roman"/>
          <w:color w:val="0070C0"/>
          <w:sz w:val="24"/>
          <w:szCs w:val="24"/>
          <w:lang w:eastAsia="ar-SA"/>
        </w:rPr>
        <w:t>racuje na d</w:t>
      </w:r>
      <w:r w:rsidR="00467DA6" w:rsidRPr="00360EED">
        <w:rPr>
          <w:rFonts w:ascii="Times New Roman" w:eastAsia="Times New Roman" w:hAnsi="Times New Roman" w:cs="Times New Roman"/>
          <w:color w:val="0070C0"/>
          <w:sz w:val="24"/>
          <w:szCs w:val="24"/>
          <w:lang w:eastAsia="ar-SA"/>
        </w:rPr>
        <w:t xml:space="preserve">ětských odděleních </w:t>
      </w:r>
      <w:r w:rsidRPr="00360EED">
        <w:rPr>
          <w:rFonts w:ascii="Times New Roman" w:eastAsia="Times New Roman" w:hAnsi="Times New Roman" w:cs="Times New Roman"/>
          <w:color w:val="0070C0"/>
          <w:sz w:val="24"/>
          <w:szCs w:val="24"/>
          <w:lang w:eastAsia="ar-SA"/>
        </w:rPr>
        <w:t>nemocnice Kolín. Vlastní prostory pro práci s dětmi škola nemá.</w:t>
      </w:r>
      <w:r w:rsidR="00EB23AB"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Pro potřeby vyučujících užívá škola šatnu,</w:t>
      </w:r>
      <w:r w:rsidR="00467DA6" w:rsidRPr="00360EED">
        <w:rPr>
          <w:rFonts w:ascii="Times New Roman" w:eastAsia="Times New Roman" w:hAnsi="Times New Roman" w:cs="Times New Roman"/>
          <w:color w:val="0070C0"/>
          <w:sz w:val="24"/>
          <w:szCs w:val="24"/>
          <w:lang w:eastAsia="ar-SA"/>
        </w:rPr>
        <w:t xml:space="preserve"> </w:t>
      </w:r>
      <w:r w:rsidRPr="00360EED">
        <w:rPr>
          <w:rFonts w:ascii="Times New Roman" w:eastAsia="Times New Roman" w:hAnsi="Times New Roman" w:cs="Times New Roman"/>
          <w:color w:val="0070C0"/>
          <w:sz w:val="24"/>
          <w:szCs w:val="24"/>
          <w:lang w:eastAsia="ar-SA"/>
        </w:rPr>
        <w:t>která slouží zároveň jako k</w:t>
      </w:r>
      <w:r w:rsidR="00467DA6" w:rsidRPr="00360EED">
        <w:rPr>
          <w:rFonts w:ascii="Times New Roman" w:eastAsia="Times New Roman" w:hAnsi="Times New Roman" w:cs="Times New Roman"/>
          <w:color w:val="0070C0"/>
          <w:sz w:val="24"/>
          <w:szCs w:val="24"/>
          <w:lang w:eastAsia="ar-SA"/>
        </w:rPr>
        <w:t>abinet pro školní pomůcky, a kancelář.</w:t>
      </w:r>
    </w:p>
    <w:p w:rsidR="00F26AC6" w:rsidRPr="00360EED" w:rsidRDefault="009E5014" w:rsidP="00C25425">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xml:space="preserve"> S dětmi se pracuje s ohledem na jejich zdravotní stav, jak na pokojích, tak v prostoru, který je centrální, komunikační a zároveň slouží jako jídelna pacientů a recepce sester a lékařů.</w:t>
      </w:r>
    </w:p>
    <w:p w:rsidR="00F26AC6" w:rsidRPr="00360EED" w:rsidRDefault="32789904" w:rsidP="32789904">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Škola při plánování vychází ze zkušeností a analýzy školního roku. Školní vzdělávací program je shodný s ŠVP MŠ speciální v kmenové škole.  V souladu s Rámcově vzdělávacím programem byl vypracován Třídní vzdělávací plán pro mateřskou školu. Je přizpůsobený pro práci s dětmi v nemocnici.</w:t>
      </w:r>
    </w:p>
    <w:p w:rsidR="00F26AC6" w:rsidRPr="00360EED" w:rsidRDefault="009E5014">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Výhody školy:</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možnost spolupráce s rodičem hospitalizovaného dítěte (ve velké většině případů)</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individuální práce s dětmi, nanejvýše malé skupiny dětí</w:t>
      </w:r>
    </w:p>
    <w:p w:rsidR="00F26AC6" w:rsidRPr="00360EED" w:rsidRDefault="009E5014">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Nevýhody školy:</w:t>
      </w:r>
    </w:p>
    <w:p w:rsidR="00F26AC6" w:rsidRPr="00360EED" w:rsidRDefault="009E5014">
      <w:pPr>
        <w:spacing w:line="360" w:lineRule="auto"/>
        <w:rPr>
          <w:rFonts w:ascii="Arial" w:hAnsi="Arial"/>
          <w:color w:val="0070C0"/>
          <w:sz w:val="24"/>
          <w:szCs w:val="24"/>
        </w:rPr>
      </w:pPr>
      <w:proofErr w:type="gramStart"/>
      <w:r w:rsidRPr="00360EED">
        <w:rPr>
          <w:rFonts w:ascii="Times New Roman" w:eastAsia="Times New Roman" w:hAnsi="Times New Roman" w:cs="Times New Roman"/>
          <w:color w:val="0070C0"/>
          <w:sz w:val="24"/>
          <w:szCs w:val="24"/>
          <w:lang w:eastAsia="ar-SA"/>
        </w:rPr>
        <w:t>-  nemocné</w:t>
      </w:r>
      <w:proofErr w:type="gramEnd"/>
      <w:r w:rsidRPr="00360EED">
        <w:rPr>
          <w:rFonts w:ascii="Times New Roman" w:eastAsia="Times New Roman" w:hAnsi="Times New Roman" w:cs="Times New Roman"/>
          <w:color w:val="0070C0"/>
          <w:sz w:val="24"/>
          <w:szCs w:val="24"/>
          <w:lang w:eastAsia="ar-SA"/>
        </w:rPr>
        <w:t xml:space="preserve"> děti nebo zdravotně oslabené umístěné v nemocnici</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převážně krátkodobý pobyt dětí</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choroby a onemocnění dětí</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vytržení dítěte z přirozeného prostředí</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nutnost podřídit činnost školy lékařským zákrokům a ošetřením</w:t>
      </w:r>
    </w:p>
    <w:p w:rsidR="00F26AC6" w:rsidRPr="00360EED" w:rsidRDefault="009E5014" w:rsidP="7581DB00">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xml:space="preserve">- </w:t>
      </w:r>
      <w:r w:rsidR="00EB23AB" w:rsidRPr="00360EED">
        <w:rPr>
          <w:rFonts w:ascii="Times New Roman" w:eastAsia="Times New Roman" w:hAnsi="Times New Roman" w:cs="Times New Roman"/>
          <w:color w:val="0070C0"/>
          <w:sz w:val="24"/>
          <w:szCs w:val="24"/>
          <w:lang w:eastAsia="ar-SA"/>
        </w:rPr>
        <w:t>nemožnost vycházek a her venku = nemožnost přímého pozorování, kontaktu s přírodou, s</w:t>
      </w:r>
      <w:r w:rsidR="004A5ABA" w:rsidRPr="00360EED">
        <w:rPr>
          <w:rFonts w:ascii="Times New Roman" w:eastAsia="Times New Roman" w:hAnsi="Times New Roman" w:cs="Times New Roman"/>
          <w:color w:val="0070C0"/>
          <w:sz w:val="24"/>
          <w:szCs w:val="24"/>
          <w:lang w:eastAsia="ar-SA"/>
        </w:rPr>
        <w:t> </w:t>
      </w:r>
      <w:r w:rsidR="00EB23AB" w:rsidRPr="00360EED">
        <w:rPr>
          <w:rFonts w:ascii="Times New Roman" w:eastAsia="Times New Roman" w:hAnsi="Times New Roman" w:cs="Times New Roman"/>
          <w:color w:val="0070C0"/>
          <w:sz w:val="24"/>
          <w:szCs w:val="24"/>
          <w:lang w:eastAsia="ar-SA"/>
        </w:rPr>
        <w:t>okolím, sběru přírodnin aj.</w:t>
      </w:r>
      <w:r w:rsidRPr="00360EED">
        <w:rPr>
          <w:rFonts w:ascii="Times New Roman" w:eastAsia="Times New Roman" w:hAnsi="Times New Roman" w:cs="Times New Roman"/>
          <w:color w:val="0070C0"/>
          <w:sz w:val="24"/>
          <w:szCs w:val="24"/>
          <w:lang w:eastAsia="ar-SA"/>
        </w:rPr>
        <w:tab/>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lastRenderedPageBreak/>
        <w:t>- nelze vidět výsledky dětí v delším časovém horizontu</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nestálý kolektiv, který se mění i v průběhu dne</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výkyvy ve zdravotním stavu dětí, náladovost vzhledem k okamžité situaci</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omezený rozsah pohybu dětí</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nutnost sledovat diagnózy</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děti se většinou necítí v nemocnici šťastné</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absence herny</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televizor přístupný celý den (teď se budu dívat a nechci nic dělat)</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rodič nemá zájem o spolupráci se školou</w:t>
      </w:r>
    </w:p>
    <w:p w:rsidR="00F26AC6" w:rsidRPr="00360EED" w:rsidRDefault="7581DB00" w:rsidP="7581DB00">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xml:space="preserve">- stále se zvyšující počet hospitalizovaných doprovodů dětí </w:t>
      </w:r>
    </w:p>
    <w:p w:rsidR="00F26AC6" w:rsidRPr="00360EED" w:rsidRDefault="009E5014">
      <w:pPr>
        <w:spacing w:line="360" w:lineRule="auto"/>
        <w:rPr>
          <w:rFonts w:ascii="Arial" w:hAnsi="Arial"/>
          <w:color w:val="0070C0"/>
          <w:sz w:val="24"/>
          <w:szCs w:val="24"/>
        </w:rPr>
      </w:pPr>
      <w:r w:rsidRPr="00360EED">
        <w:rPr>
          <w:rFonts w:ascii="Times New Roman" w:eastAsia="Times New Roman" w:hAnsi="Times New Roman" w:cs="Times New Roman"/>
          <w:color w:val="0070C0"/>
          <w:sz w:val="24"/>
          <w:szCs w:val="24"/>
          <w:lang w:eastAsia="ar-SA"/>
        </w:rPr>
        <w:t>- návštěvy od ranních hodin do pozdního večera</w:t>
      </w:r>
    </w:p>
    <w:p w:rsidR="00F26AC6" w:rsidRPr="00360EED" w:rsidRDefault="00F26AC6">
      <w:pPr>
        <w:spacing w:line="360" w:lineRule="auto"/>
        <w:rPr>
          <w:rFonts w:ascii="Times New Roman" w:eastAsia="Times New Roman" w:hAnsi="Times New Roman" w:cs="Times New Roman"/>
          <w:color w:val="0070C0"/>
          <w:sz w:val="24"/>
          <w:szCs w:val="24"/>
          <w:lang w:eastAsia="ar-SA"/>
        </w:rPr>
      </w:pPr>
    </w:p>
    <w:p w:rsidR="00F26AC6" w:rsidRPr="00360EED" w:rsidRDefault="009E5014">
      <w:pPr>
        <w:spacing w:line="360" w:lineRule="auto"/>
        <w:rPr>
          <w:rFonts w:ascii="Calibri Light" w:hAnsi="Calibri Light"/>
          <w:color w:val="0070C0"/>
          <w:sz w:val="24"/>
          <w:szCs w:val="24"/>
        </w:rPr>
      </w:pPr>
      <w:r w:rsidRPr="00360EED">
        <w:rPr>
          <w:rFonts w:ascii="Times New Roman" w:eastAsia="Times New Roman" w:hAnsi="Times New Roman" w:cs="Times New Roman"/>
          <w:color w:val="0070C0"/>
          <w:sz w:val="24"/>
          <w:szCs w:val="24"/>
          <w:lang w:eastAsia="ar-SA"/>
        </w:rPr>
        <w:t>Rizika školy:</w:t>
      </w:r>
    </w:p>
    <w:p w:rsidR="00F26AC6" w:rsidRPr="00360EED" w:rsidRDefault="009E5014">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kolísání počtu dětí</w:t>
      </w:r>
    </w:p>
    <w:p w:rsidR="00F26AC6" w:rsidRPr="00360EED" w:rsidRDefault="009E5014">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nesprávně odhadnutý zdravotní stav dítěte</w:t>
      </w:r>
    </w:p>
    <w:p w:rsidR="00F26AC6" w:rsidRPr="00360EED" w:rsidRDefault="7581DB00" w:rsidP="7581DB00">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xml:space="preserve">- rodič hodno zařízení ze svého pohledu celkově, neodděluje školu od zdravotnického zařízení                 </w:t>
      </w:r>
    </w:p>
    <w:p w:rsidR="00F26AC6" w:rsidRDefault="009E5014">
      <w:pPr>
        <w:pStyle w:val="Nadpis1"/>
      </w:pPr>
      <w:bookmarkStart w:id="5" w:name="_Toc491344814"/>
      <w:bookmarkStart w:id="6" w:name="__RefHeading__5070_54472996"/>
      <w:bookmarkEnd w:id="5"/>
      <w:bookmarkEnd w:id="6"/>
      <w:r>
        <w:rPr>
          <w:rFonts w:eastAsia="Times New Roman"/>
          <w:lang w:eastAsia="ar-SA"/>
        </w:rPr>
        <w:t>3. Podmínky pro vzdělávání</w:t>
      </w:r>
    </w:p>
    <w:p w:rsidR="00F26AC6" w:rsidRDefault="00F26AC6">
      <w:pPr>
        <w:rPr>
          <w:lang w:eastAsia="ar-SA"/>
        </w:rPr>
      </w:pPr>
    </w:p>
    <w:p w:rsidR="00F26AC6" w:rsidRDefault="009E5014">
      <w:pPr>
        <w:spacing w:line="360" w:lineRule="auto"/>
        <w:ind w:firstLine="70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Tento blok vymezuje podmínky vzdělávání v naší mateřské škole s dílčími záměry, které bychom chtěli, dle možností ročních prováděcích plánů naplnit, abychom v této oblasti postupně dosáhli optimálního stavu pro vlastní vzdělávací proces.</w:t>
      </w:r>
    </w:p>
    <w:p w:rsidR="00F26AC6" w:rsidRDefault="009E5014">
      <w:pPr>
        <w:pStyle w:val="Nadpis2"/>
        <w:rPr>
          <w:rFonts w:eastAsia="Times New Roman"/>
          <w:lang w:eastAsia="ar-SA"/>
        </w:rPr>
      </w:pPr>
      <w:bookmarkStart w:id="7" w:name="_Toc491344815"/>
      <w:bookmarkStart w:id="8" w:name="__RefHeading__5072_54472996"/>
      <w:bookmarkEnd w:id="7"/>
      <w:bookmarkEnd w:id="8"/>
      <w:r>
        <w:rPr>
          <w:rFonts w:eastAsia="Times New Roman"/>
          <w:lang w:eastAsia="ar-SA"/>
        </w:rPr>
        <w:lastRenderedPageBreak/>
        <w:t>3.1 Věcné podmínky</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Prostory mateřské školy jsou vyhovující pro přijetí maximálního počtu 24 dětí od 2 do 8 let. Součástí školy je přípravna a výdejna jídla splňující podmínky pro přípravu a výdej jídel. </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Prostorové podmínky mateřské školy jsou dostatečně velké a vyhovující pro skupinové i individuální činnosti dětí. MŠ je školou trojtřídní. K dispozici jsou dvě třídy a ložnice dětí. Ve větší ze tříd probíhá vzdělávání dětí třídy B (děti s kombinovaným typem postižení) souběžně se vzděláváním dětí třídy C (děti s PAS a kombinovaným postižením). V menší třídě A se vzdělávají děti s lehčím typem zdravotního postižení nebo děti s kombinovaným postižením. Prostředí tříd je přizpůsobeno zdravotnímu postižení dětí, je vybaveno speciálními hračkami, pomůckami a nábytkem, které splňují hygienické i bezpečnostní podmínky. Převážná část hraček a pomůcek je umístěna v nízkých policích, aby si je děti mohly samy brát a také samostatně ukládat. Vybavení je účelné pro hru (jako hlavní činnost dětí) i pro odpočinek, je zdravotně nezávadné a esteticky sladěné. K estetickému vzhledu prostředí přispívají rovněž výtvory dětí, jejich práce jsou umisťovány v prostorách tříd i šatny, aby byly dostupné na pohled jak dětem, tak jejich rodičům. Děti z MŠ se podílejí i na výzdobě dalších prostor školy.</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Herny dětí jsou rozděleny do hracích koutků za účelem získání soukromí pro děti, ale</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slouží i k pohybovým aktivitám. Ve všech prostorách je zajištěna dostupnost a přehlednost hraček, pomůcek a materiálů pro tvořivou činnost dětí, které jsou stále doplňovány podle potřeb a finančních možností.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Nevýhodou je umístění WC a umývárny, která je mimo prostory MŠ. Každé dítě má svůj oddělený věšák na ručník. Dítě se zde orientuje podle své značky a podle piktogramů a</w:t>
      </w:r>
      <w:r w:rsidR="004A5ABA">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procesuálních schémat.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Šatna dětí je společná pro všechny třídy. Prostorově není velká, ale dostačující. Každé dítě má svou skříňku opatřenou značkou. Děti, které to potřebují, mají na skříňce nalepené procesuální schéma pro svlékání a oblékání. Zdi šatny jsou využívány pro výstavy prací a</w:t>
      </w:r>
      <w:r w:rsidR="00360EED">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výrobků dětí. Nástěnka v šatně třídy je jedním z informačních zdrojů pro rodiče.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MŠ využívá dopravní hřiště vybudované na dvoře školy. MŠ disponuje také velkým množstvím pomůcek na dopravní výchovu. Děti využívají koloběžky, tříkolky a </w:t>
      </w:r>
      <w:proofErr w:type="spellStart"/>
      <w:r>
        <w:rPr>
          <w:rFonts w:ascii="Times New Roman" w:eastAsia="Times New Roman" w:hAnsi="Times New Roman" w:cs="Times New Roman"/>
          <w:sz w:val="24"/>
          <w:szCs w:val="24"/>
          <w:lang w:eastAsia="ar-SA"/>
        </w:rPr>
        <w:t>odrážedla</w:t>
      </w:r>
      <w:proofErr w:type="spellEnd"/>
      <w:r>
        <w:rPr>
          <w:rFonts w:ascii="Times New Roman" w:eastAsia="Times New Roman" w:hAnsi="Times New Roman" w:cs="Times New Roman"/>
          <w:sz w:val="24"/>
          <w:szCs w:val="24"/>
          <w:lang w:eastAsia="ar-SA"/>
        </w:rPr>
        <w:t>, jejichž technický stav je pravidelně kontrolován.</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        MŠ obklopuje zahrada školy. Její rozloha je dostačující, vybavení zahradním náčiním je řešeno takt, aby bylo zajištěno dostatečné vyžití pro všechny děti se zřetelem k zajištění bezpečnosti. Postupně se podařilo vytvářet různá zákoutí se stinnými místy, pro možnost pobytu i v letních teplých měsících. Zahrada je postupně obohacována o nové herní prvky. Prostory mateřské školy a zahrada zajišťují bezpečné prostředí, které je soustavně udržováno ve velice dobré kvalitě, splňuje hygienické podmínky a normy dle platné legislativy týkající se čistoty, hluku, alergizujících či jedovatých rostlin apod. Veškeré herní prvky podléhají pravidelné bezpečnostní kontrole.</w:t>
      </w: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t xml:space="preserve">K dalšímu materiálně technickému vybavení MŠ náleží: </w:t>
      </w:r>
      <w:proofErr w:type="spellStart"/>
      <w:r>
        <w:rPr>
          <w:rFonts w:ascii="Times New Roman" w:eastAsia="Times New Roman" w:hAnsi="Times New Roman" w:cs="Times New Roman"/>
          <w:sz w:val="24"/>
          <w:szCs w:val="24"/>
          <w:lang w:eastAsia="ar-SA"/>
        </w:rPr>
        <w:t>iPad</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switch</w:t>
      </w:r>
      <w:proofErr w:type="spellEnd"/>
      <w:r>
        <w:rPr>
          <w:rFonts w:ascii="Times New Roman" w:eastAsia="Times New Roman" w:hAnsi="Times New Roman" w:cs="Times New Roman"/>
          <w:sz w:val="24"/>
          <w:szCs w:val="24"/>
          <w:lang w:eastAsia="ar-SA"/>
        </w:rPr>
        <w:t xml:space="preserve"> komunikátor, mobilní telefon, PC, rádio s CD přehrávačem, dětská a učitelská knihovna. IT mohou děti využívat v rámci společných akcí s žáky ze ZŠ nebo po dohodě s kolegy.</w:t>
      </w:r>
    </w:p>
    <w:p w:rsidR="00F26AC6" w:rsidRDefault="00F26AC6">
      <w:pPr>
        <w:keepNext/>
        <w:keepLine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spacing w:after="0" w:line="360" w:lineRule="auto"/>
        <w:jc w:val="both"/>
        <w:rPr>
          <w:rFonts w:ascii="Times New Roman" w:eastAsia="Times New Roman" w:hAnsi="Times New Roman" w:cs="Times New Roman"/>
          <w:b/>
          <w:i/>
          <w:sz w:val="24"/>
          <w:szCs w:val="24"/>
          <w:u w:val="single"/>
          <w:lang w:eastAsia="ar-SA"/>
        </w:rPr>
      </w:pPr>
      <w:r>
        <w:rPr>
          <w:rFonts w:ascii="Times New Roman" w:eastAsia="Times New Roman" w:hAnsi="Times New Roman" w:cs="Times New Roman"/>
          <w:b/>
          <w:i/>
          <w:sz w:val="24"/>
          <w:szCs w:val="24"/>
          <w:u w:val="single"/>
          <w:lang w:eastAsia="ar-SA"/>
        </w:rPr>
        <w:t>Záměry:</w:t>
      </w:r>
    </w:p>
    <w:p w:rsidR="00F26AC6" w:rsidRDefault="00F26AC6">
      <w:pPr>
        <w:keepNext/>
        <w:keepLine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numPr>
          <w:ilvl w:val="0"/>
          <w:numId w:val="4"/>
        </w:numPr>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i/>
          <w:iCs/>
          <w:sz w:val="24"/>
          <w:szCs w:val="24"/>
          <w:lang w:eastAsia="ar-SA"/>
        </w:rPr>
        <w:t>průběžné doplňování školních potřeb, speciálních a didaktických pomůcek a hraček podle aktuálních potřeb</w:t>
      </w:r>
    </w:p>
    <w:p w:rsidR="00F26AC6" w:rsidRDefault="009E5014">
      <w:pPr>
        <w:keepNext/>
        <w:keepLines/>
        <w:numPr>
          <w:ilvl w:val="0"/>
          <w:numId w:val="4"/>
        </w:numPr>
        <w:spacing w:after="0" w:line="360" w:lineRule="auto"/>
        <w:jc w:val="both"/>
      </w:pPr>
      <w:r>
        <w:rPr>
          <w:rFonts w:ascii="Times New Roman" w:eastAsia="Times New Roman" w:hAnsi="Times New Roman" w:cs="Times New Roman"/>
          <w:i/>
          <w:sz w:val="24"/>
          <w:szCs w:val="24"/>
          <w:lang w:eastAsia="ar-SA"/>
        </w:rPr>
        <w:t xml:space="preserve">doplnění dalších herních prvků na školní zahradu – </w:t>
      </w:r>
      <w:proofErr w:type="spellStart"/>
      <w:r>
        <w:rPr>
          <w:rFonts w:ascii="Times New Roman" w:eastAsia="Times New Roman" w:hAnsi="Times New Roman" w:cs="Times New Roman"/>
          <w:i/>
          <w:sz w:val="24"/>
          <w:szCs w:val="24"/>
          <w:lang w:eastAsia="ar-SA"/>
        </w:rPr>
        <w:t>mlhoviště</w:t>
      </w:r>
      <w:proofErr w:type="spellEnd"/>
      <w:r>
        <w:rPr>
          <w:rFonts w:ascii="Times New Roman" w:eastAsia="Times New Roman" w:hAnsi="Times New Roman" w:cs="Times New Roman"/>
          <w:i/>
          <w:sz w:val="24"/>
          <w:szCs w:val="24"/>
          <w:lang w:eastAsia="ar-SA"/>
        </w:rPr>
        <w:t xml:space="preserve"> pro osvěžení dětí v letních měsících, pružinové </w:t>
      </w:r>
      <w:proofErr w:type="spellStart"/>
      <w:r>
        <w:rPr>
          <w:rFonts w:ascii="Times New Roman" w:eastAsia="Times New Roman" w:hAnsi="Times New Roman" w:cs="Times New Roman"/>
          <w:i/>
          <w:sz w:val="24"/>
          <w:szCs w:val="24"/>
          <w:lang w:eastAsia="ar-SA"/>
        </w:rPr>
        <w:t>houpadlo</w:t>
      </w:r>
      <w:proofErr w:type="spellEnd"/>
      <w:r>
        <w:rPr>
          <w:rFonts w:ascii="Times New Roman" w:eastAsia="Times New Roman" w:hAnsi="Times New Roman" w:cs="Times New Roman"/>
          <w:i/>
          <w:color w:val="FF0000"/>
          <w:sz w:val="24"/>
          <w:szCs w:val="24"/>
          <w:lang w:eastAsia="ar-SA"/>
        </w:rPr>
        <w:t xml:space="preserve"> </w:t>
      </w:r>
    </w:p>
    <w:p w:rsidR="00F26AC6" w:rsidRDefault="00F26AC6">
      <w:pPr>
        <w:spacing w:after="0" w:line="360" w:lineRule="auto"/>
        <w:jc w:val="both"/>
        <w:rPr>
          <w:rFonts w:ascii="Times New Roman" w:eastAsia="Times New Roman" w:hAnsi="Times New Roman" w:cs="Times New Roman"/>
          <w:color w:val="6666FF"/>
          <w:sz w:val="24"/>
          <w:szCs w:val="24"/>
          <w:lang w:eastAsia="ar-SA"/>
        </w:rPr>
      </w:pPr>
    </w:p>
    <w:p w:rsidR="00F26AC6" w:rsidRDefault="00F26AC6">
      <w:pPr>
        <w:spacing w:after="0" w:line="360" w:lineRule="auto"/>
        <w:jc w:val="both"/>
        <w:rPr>
          <w:rFonts w:ascii="Times New Roman" w:eastAsia="Times New Roman" w:hAnsi="Times New Roman" w:cs="Times New Roman"/>
          <w:color w:val="6666FF"/>
          <w:sz w:val="24"/>
          <w:szCs w:val="24"/>
          <w:lang w:eastAsia="ar-SA"/>
        </w:rPr>
      </w:pPr>
    </w:p>
    <w:p w:rsidR="00F26AC6" w:rsidRPr="00360EED" w:rsidRDefault="009E5014" w:rsidP="00C25425">
      <w:pPr>
        <w:pStyle w:val="Nadpis1"/>
        <w:jc w:val="both"/>
        <w:rPr>
          <w:color w:val="0070C0"/>
        </w:rPr>
      </w:pPr>
      <w:bookmarkStart w:id="9" w:name="__RefHeading__5074_54472996"/>
      <w:bookmarkEnd w:id="9"/>
      <w:r w:rsidRPr="00360EED">
        <w:rPr>
          <w:color w:val="0070C0"/>
          <w:sz w:val="26"/>
          <w:szCs w:val="26"/>
        </w:rPr>
        <w:t xml:space="preserve">Věcné podmínky ve  </w:t>
      </w:r>
      <w:proofErr w:type="spellStart"/>
      <w:r w:rsidRPr="00360EED">
        <w:rPr>
          <w:color w:val="0070C0"/>
          <w:sz w:val="26"/>
          <w:szCs w:val="26"/>
        </w:rPr>
        <w:t>ŠpZZ</w:t>
      </w:r>
      <w:proofErr w:type="spellEnd"/>
    </w:p>
    <w:p w:rsidR="00F26AC6" w:rsidRPr="00360EED" w:rsidRDefault="00F26AC6" w:rsidP="00C25425">
      <w:pPr>
        <w:pStyle w:val="Nadpis2"/>
        <w:jc w:val="both"/>
        <w:rPr>
          <w:color w:val="0070C0"/>
        </w:rPr>
      </w:pPr>
    </w:p>
    <w:p w:rsidR="00F26AC6" w:rsidRPr="00360EED" w:rsidRDefault="7581DB00" w:rsidP="7581DB00">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Mateřská škola je školou jednotřídní o třech odděleních. Učitelka pracuje střídavě na</w:t>
      </w:r>
      <w:r w:rsidR="00360EED" w:rsidRPr="00360EED">
        <w:rPr>
          <w:rFonts w:ascii="Times New Roman" w:eastAsia="Times New Roman" w:hAnsi="Times New Roman" w:cs="Times New Roman"/>
          <w:color w:val="0070C0"/>
          <w:sz w:val="24"/>
          <w:szCs w:val="24"/>
          <w:lang w:eastAsia="ar-SA"/>
        </w:rPr>
        <w:t> </w:t>
      </w:r>
      <w:r w:rsidRPr="00360EED">
        <w:rPr>
          <w:rFonts w:ascii="Times New Roman" w:eastAsia="Times New Roman" w:hAnsi="Times New Roman" w:cs="Times New Roman"/>
          <w:color w:val="0070C0"/>
          <w:sz w:val="24"/>
          <w:szCs w:val="24"/>
          <w:lang w:eastAsia="ar-SA"/>
        </w:rPr>
        <w:t>oddělení VD, MD a na DCH. Vždy tam, kde je více předškolních dětí nebo, kde se nachází více dětí bez doprovodu rodičů. Pro činnost školy není vyhrazen žádný, pouze její, prostor.</w:t>
      </w:r>
    </w:p>
    <w:p w:rsidR="00F26AC6" w:rsidRPr="00360EED" w:rsidRDefault="009E5014" w:rsidP="00C25425">
      <w:pPr>
        <w:spacing w:line="360" w:lineRule="auto"/>
        <w:jc w:val="both"/>
        <w:rPr>
          <w:color w:val="0070C0"/>
        </w:rPr>
      </w:pPr>
      <w:r w:rsidRPr="00360EED">
        <w:rPr>
          <w:rFonts w:ascii="Times New Roman" w:eastAsia="Times New Roman" w:hAnsi="Times New Roman" w:cs="Times New Roman"/>
          <w:color w:val="0070C0"/>
          <w:sz w:val="24"/>
          <w:szCs w:val="24"/>
          <w:lang w:eastAsia="ar-SA"/>
        </w:rPr>
        <w:t>Na oddělení dětské chirurgie probíhá výchovná činnost převážně na pokojích, případně v</w:t>
      </w:r>
      <w:r w:rsidR="00360EED" w:rsidRPr="00360EED">
        <w:rPr>
          <w:rFonts w:ascii="Times New Roman" w:eastAsia="Times New Roman" w:hAnsi="Times New Roman" w:cs="Times New Roman"/>
          <w:color w:val="0070C0"/>
          <w:sz w:val="24"/>
          <w:szCs w:val="24"/>
          <w:lang w:eastAsia="ar-SA"/>
        </w:rPr>
        <w:t> </w:t>
      </w:r>
      <w:r w:rsidRPr="00360EED">
        <w:rPr>
          <w:rFonts w:ascii="Times New Roman" w:eastAsia="Times New Roman" w:hAnsi="Times New Roman" w:cs="Times New Roman"/>
          <w:color w:val="0070C0"/>
          <w:sz w:val="24"/>
          <w:szCs w:val="24"/>
          <w:lang w:eastAsia="ar-SA"/>
        </w:rPr>
        <w:t>centrálně komunikačním prostoru na chodbě oddělení. Záleží na počtu dětí aktuálně upoutanýc</w:t>
      </w:r>
      <w:r w:rsidR="00770E39" w:rsidRPr="00360EED">
        <w:rPr>
          <w:rFonts w:ascii="Times New Roman" w:eastAsia="Times New Roman" w:hAnsi="Times New Roman" w:cs="Times New Roman"/>
          <w:color w:val="0070C0"/>
          <w:sz w:val="24"/>
          <w:szCs w:val="24"/>
          <w:lang w:eastAsia="ar-SA"/>
        </w:rPr>
        <w:t xml:space="preserve">h na lůžku, na počtu chodících </w:t>
      </w:r>
      <w:r w:rsidRPr="00360EED">
        <w:rPr>
          <w:rFonts w:ascii="Times New Roman" w:eastAsia="Times New Roman" w:hAnsi="Times New Roman" w:cs="Times New Roman"/>
          <w:color w:val="0070C0"/>
          <w:sz w:val="24"/>
          <w:szCs w:val="24"/>
          <w:lang w:eastAsia="ar-SA"/>
        </w:rPr>
        <w:t>dětí a jejich možnostech. Prostředí na dětské chirurgii je celkově klidnější než na dětsk</w:t>
      </w:r>
      <w:r w:rsidR="00C25425" w:rsidRPr="00360EED">
        <w:rPr>
          <w:rFonts w:ascii="Times New Roman" w:eastAsia="Times New Roman" w:hAnsi="Times New Roman" w:cs="Times New Roman"/>
          <w:color w:val="0070C0"/>
          <w:sz w:val="24"/>
          <w:szCs w:val="24"/>
          <w:lang w:eastAsia="ar-SA"/>
        </w:rPr>
        <w:t>ých</w:t>
      </w:r>
      <w:r w:rsidRPr="00360EED">
        <w:rPr>
          <w:rFonts w:ascii="Times New Roman" w:eastAsia="Times New Roman" w:hAnsi="Times New Roman" w:cs="Times New Roman"/>
          <w:color w:val="0070C0"/>
          <w:sz w:val="24"/>
          <w:szCs w:val="24"/>
          <w:lang w:eastAsia="ar-SA"/>
        </w:rPr>
        <w:t xml:space="preserve"> odděleních VD a MD. Je to ovlivněno tím, že</w:t>
      </w:r>
      <w:r w:rsidRPr="00360EED">
        <w:rPr>
          <w:rFonts w:ascii="Arial" w:hAnsi="Arial"/>
          <w:color w:val="0070C0"/>
        </w:rPr>
        <w:t xml:space="preserve"> </w:t>
      </w:r>
      <w:r w:rsidRPr="00360EED">
        <w:rPr>
          <w:rFonts w:ascii="Times New Roman" w:eastAsia="Times New Roman" w:hAnsi="Times New Roman" w:cs="Times New Roman"/>
          <w:color w:val="0070C0"/>
          <w:sz w:val="24"/>
          <w:szCs w:val="24"/>
          <w:lang w:eastAsia="ar-SA"/>
        </w:rPr>
        <w:t>návštěvy zde probíhají pouze v odpoledních hodinách. Děti na tomto oddělení mívají delší dobu hospitalizace, než děti na dětských odděleních VD a MD.</w:t>
      </w:r>
    </w:p>
    <w:p w:rsidR="00F26AC6" w:rsidRPr="00360EED" w:rsidRDefault="00C25425" w:rsidP="00A53085">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lastRenderedPageBreak/>
        <w:t xml:space="preserve">Práce s dětmi </w:t>
      </w:r>
      <w:r w:rsidR="00770E39" w:rsidRPr="00360EED">
        <w:rPr>
          <w:rFonts w:ascii="Times New Roman" w:eastAsia="Times New Roman" w:hAnsi="Times New Roman" w:cs="Times New Roman"/>
          <w:color w:val="0070C0"/>
          <w:sz w:val="24"/>
          <w:szCs w:val="24"/>
          <w:lang w:eastAsia="ar-SA"/>
        </w:rPr>
        <w:t xml:space="preserve">probíhá často na pokojích, na </w:t>
      </w:r>
      <w:r w:rsidR="009E5014" w:rsidRPr="00360EED">
        <w:rPr>
          <w:rFonts w:ascii="Times New Roman" w:eastAsia="Times New Roman" w:hAnsi="Times New Roman" w:cs="Times New Roman"/>
          <w:color w:val="0070C0"/>
          <w:sz w:val="24"/>
          <w:szCs w:val="24"/>
          <w:lang w:eastAsia="ar-SA"/>
        </w:rPr>
        <w:t>lůžku, dle zdravotního stavu dětí je využíván centrální prostor. Na všech odděleních mohou děti během hospitalizace doprovázet rodinní příslušníci. Tato možnost je velmi hojně využívána</w:t>
      </w:r>
      <w:r w:rsidR="00A53085" w:rsidRPr="00360EED">
        <w:rPr>
          <w:rFonts w:ascii="Times New Roman" w:eastAsia="Times New Roman" w:hAnsi="Times New Roman" w:cs="Times New Roman"/>
          <w:color w:val="0070C0"/>
          <w:sz w:val="24"/>
          <w:szCs w:val="24"/>
          <w:lang w:eastAsia="ar-SA"/>
        </w:rPr>
        <w:t xml:space="preserve">. </w:t>
      </w:r>
    </w:p>
    <w:p w:rsidR="00F26AC6" w:rsidRPr="00360EED" w:rsidRDefault="009E5014" w:rsidP="00A53085">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xml:space="preserve"> Potřeby a pomůcky pro práci s dětmi jsou umístěny shodně na všech odděleních. Kapacita úložných prostor je na počet hospitalizovaných dětí přiměřená. Občas je podle potřeby nutno pomůcky donášet z kanceláře školy, přenáše</w:t>
      </w:r>
      <w:r w:rsidR="00A53085" w:rsidRPr="00360EED">
        <w:rPr>
          <w:rFonts w:ascii="Times New Roman" w:eastAsia="Times New Roman" w:hAnsi="Times New Roman" w:cs="Times New Roman"/>
          <w:color w:val="0070C0"/>
          <w:sz w:val="24"/>
          <w:szCs w:val="24"/>
          <w:lang w:eastAsia="ar-SA"/>
        </w:rPr>
        <w:t>t si je z jiného patra. Hračky,</w:t>
      </w:r>
      <w:r w:rsidRPr="00360EED">
        <w:rPr>
          <w:rFonts w:ascii="Times New Roman" w:eastAsia="Times New Roman" w:hAnsi="Times New Roman" w:cs="Times New Roman"/>
          <w:color w:val="0070C0"/>
          <w:sz w:val="24"/>
          <w:szCs w:val="24"/>
          <w:lang w:eastAsia="ar-SA"/>
        </w:rPr>
        <w:t xml:space="preserve"> hry a knihy určené pro volný čas dětí, jsou uloženy ve volně přístupných skříňkách na oddělení. Frekvence opotřebení her, hraček a pomůcek je vysoká. Rodiče často počítají s tím, že dítě bude vybaveno hračkami v nemocnici.</w:t>
      </w:r>
      <w:r w:rsidR="00A53085" w:rsidRPr="00360EED">
        <w:rPr>
          <w:rFonts w:ascii="Times New Roman" w:eastAsia="Times New Roman" w:hAnsi="Times New Roman" w:cs="Times New Roman"/>
          <w:color w:val="0070C0"/>
          <w:sz w:val="24"/>
          <w:szCs w:val="24"/>
          <w:lang w:eastAsia="ar-SA"/>
        </w:rPr>
        <w:t xml:space="preserve"> Proto se jeví nezbytným hry a </w:t>
      </w:r>
      <w:r w:rsidRPr="00360EED">
        <w:rPr>
          <w:rFonts w:ascii="Times New Roman" w:eastAsia="Times New Roman" w:hAnsi="Times New Roman" w:cs="Times New Roman"/>
          <w:color w:val="0070C0"/>
          <w:sz w:val="24"/>
          <w:szCs w:val="24"/>
          <w:lang w:eastAsia="ar-SA"/>
        </w:rPr>
        <w:t>hračky často obnovovat.</w:t>
      </w:r>
    </w:p>
    <w:p w:rsidR="00F26AC6" w:rsidRPr="00360EED" w:rsidRDefault="7581DB00" w:rsidP="00A53085">
      <w:pPr>
        <w:spacing w:line="360" w:lineRule="auto"/>
        <w:jc w:val="both"/>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Potřeby na vybavení školy pomůckami a případné problémy jsou průběžně konzultovány s</w:t>
      </w:r>
      <w:r w:rsidR="00360EED" w:rsidRPr="00360EED">
        <w:rPr>
          <w:rFonts w:ascii="Times New Roman" w:eastAsia="Times New Roman" w:hAnsi="Times New Roman" w:cs="Times New Roman"/>
          <w:color w:val="0070C0"/>
          <w:sz w:val="24"/>
          <w:szCs w:val="24"/>
          <w:lang w:eastAsia="ar-SA"/>
        </w:rPr>
        <w:t> </w:t>
      </w:r>
      <w:r w:rsidRPr="00360EED">
        <w:rPr>
          <w:rFonts w:ascii="Times New Roman" w:eastAsia="Times New Roman" w:hAnsi="Times New Roman" w:cs="Times New Roman"/>
          <w:color w:val="0070C0"/>
          <w:sz w:val="24"/>
          <w:szCs w:val="24"/>
          <w:lang w:eastAsia="ar-SA"/>
        </w:rPr>
        <w:t>vedením školy. O vybavení Školy při zdravotnickém zařízení rozhoduje vedení školy.</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u w:val="single"/>
          <w:lang w:eastAsia="ar-SA"/>
        </w:rPr>
      </w:pPr>
      <w:r w:rsidRPr="00360EED">
        <w:rPr>
          <w:rFonts w:ascii="Times New Roman" w:eastAsia="Times New Roman" w:hAnsi="Times New Roman" w:cs="Times New Roman"/>
          <w:i/>
          <w:iCs/>
          <w:color w:val="0070C0"/>
          <w:sz w:val="24"/>
          <w:szCs w:val="24"/>
          <w:u w:val="single"/>
          <w:lang w:eastAsia="ar-SA"/>
        </w:rPr>
        <w:t>Záměry:</w:t>
      </w:r>
    </w:p>
    <w:p w:rsidR="7581DB00" w:rsidRPr="00360EED" w:rsidRDefault="7581DB00" w:rsidP="7581DB00">
      <w:pPr>
        <w:spacing w:line="360" w:lineRule="auto"/>
        <w:ind w:left="360"/>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průběžné doplňování školních potřeb, pomůcek, her a hraček</w:t>
      </w:r>
    </w:p>
    <w:p w:rsidR="7581DB00" w:rsidRDefault="7581DB00" w:rsidP="7581DB00">
      <w:pPr>
        <w:spacing w:line="360" w:lineRule="auto"/>
        <w:ind w:left="360"/>
        <w:jc w:val="both"/>
        <w:rPr>
          <w:rFonts w:ascii="Times New Roman" w:eastAsia="Times New Roman" w:hAnsi="Times New Roman" w:cs="Times New Roman"/>
          <w:i/>
          <w:iCs/>
          <w:color w:val="6666FF"/>
          <w:sz w:val="24"/>
          <w:szCs w:val="24"/>
          <w:lang w:eastAsia="ar-SA"/>
        </w:rPr>
      </w:pPr>
    </w:p>
    <w:p w:rsidR="00F26AC6" w:rsidRDefault="009E5014">
      <w:pPr>
        <w:pStyle w:val="Nadpis2"/>
        <w:spacing w:line="360" w:lineRule="auto"/>
        <w:rPr>
          <w:rFonts w:eastAsia="Times New Roman"/>
          <w:lang w:eastAsia="ar-SA"/>
        </w:rPr>
      </w:pPr>
      <w:bookmarkStart w:id="10" w:name="_Toc491344816"/>
      <w:bookmarkStart w:id="11" w:name="__RefHeading__5076_54472996"/>
      <w:bookmarkEnd w:id="10"/>
      <w:bookmarkEnd w:id="11"/>
      <w:r>
        <w:rPr>
          <w:rFonts w:eastAsia="Times New Roman"/>
          <w:lang w:eastAsia="ar-SA"/>
        </w:rPr>
        <w:lastRenderedPageBreak/>
        <w:t>3.2 Životospráva</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Provozní řád školy nastavuje interval mezi podávanými jídly s ohledem na individuální potřeby zdravotně postižených dětí.  Děti se dle svých možností spolupodílejí na přípravě ke stolování. Cílem je, aby stolování vnímaly </w:t>
      </w:r>
      <w:proofErr w:type="gramStart"/>
      <w:r>
        <w:rPr>
          <w:rFonts w:ascii="Times New Roman" w:eastAsia="Times New Roman" w:hAnsi="Times New Roman" w:cs="Times New Roman"/>
          <w:sz w:val="24"/>
          <w:szCs w:val="24"/>
          <w:lang w:eastAsia="ar-SA"/>
        </w:rPr>
        <w:t>také jako</w:t>
      </w:r>
      <w:proofErr w:type="gramEnd"/>
      <w:r>
        <w:rPr>
          <w:rFonts w:ascii="Times New Roman" w:eastAsia="Times New Roman" w:hAnsi="Times New Roman" w:cs="Times New Roman"/>
          <w:sz w:val="24"/>
          <w:szCs w:val="24"/>
          <w:lang w:eastAsia="ar-SA"/>
        </w:rPr>
        <w:t xml:space="preserve"> společenský akt. Zároveň chceme, aby se staly spoluúčastníky přípravy jídla, samozřejmě se zřetelem k věkovým a individuálním zvláštnostem dětí. Děti si při svačině volí a berou jídlo samy, pokud to umožňuje jejich postižení. Dětem je poskytována plnohodnotná a vyvážená strava dle příslušných předpisů. Do jídelníčku zařazujeme</w:t>
      </w:r>
      <w:r>
        <w:rPr>
          <w:rFonts w:ascii="Times New Roman" w:eastAsia="Times New Roman" w:hAnsi="Times New Roman" w:cs="Times New Roman"/>
          <w:color w:val="FF0000"/>
          <w:sz w:val="24"/>
          <w:szCs w:val="24"/>
          <w:lang w:eastAsia="ar-SA"/>
        </w:rPr>
        <w:t xml:space="preserve"> </w:t>
      </w:r>
      <w:r>
        <w:rPr>
          <w:rFonts w:ascii="Times New Roman" w:eastAsia="Times New Roman" w:hAnsi="Times New Roman" w:cs="Times New Roman"/>
          <w:sz w:val="24"/>
          <w:szCs w:val="24"/>
          <w:lang w:eastAsia="ar-SA"/>
        </w:rPr>
        <w:t>ovocné nebo zeleninové talíře k dopoledním svačinkám, kdy si děti samy vyberou ovoce nebo zeleninu, kterou mají rády. Děti k jídlu motivujeme, ale nenutíme. Vždy respektujeme individuální zvláštnosti dítěte, druh, stupeň postižení, pokud je to potřeba, děti dokrmujeme. Některým dětem je třeba jídlo porcovat na menší části, některým mixovat, pro některé se připravuje jídlo s omezením určitých potravin.</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Po celý den je zajištěn pitný režim, a to výběrem slazeného či neslazeného nápoje. Každé dítě má svůj hrneček a samo se obsluhuje. Na zahradě mají děti k dispozici pití v uzavíratelných nádobách. Děti jsou průběžně vybízeny učitelkou k častému pití.</w:t>
      </w:r>
      <w:r>
        <w:rPr>
          <w:rFonts w:ascii="Times New Roman" w:eastAsia="Times New Roman" w:hAnsi="Times New Roman" w:cs="Times New Roman"/>
          <w:sz w:val="24"/>
          <w:szCs w:val="24"/>
          <w:lang w:eastAsia="ar-SA"/>
        </w:rPr>
        <w:tab/>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Donáška a konzumace potravin z domova v rámci pobytu dítěte v mateřské škole je povolena jen výjimečně, a to z důvodu zdravotního postižení dítěte a na základě potvrzení lékaře.</w:t>
      </w:r>
      <w:r>
        <w:rPr>
          <w:rFonts w:ascii="Times New Roman" w:eastAsia="Times New Roman" w:hAnsi="Times New Roman" w:cs="Times New Roman"/>
          <w:sz w:val="24"/>
          <w:szCs w:val="24"/>
          <w:lang w:eastAsia="ar-SA"/>
        </w:rPr>
        <w:br/>
        <w:t xml:space="preserve">      Do mateřské školy přijímáme děti zdravé, bez zjevné známky onemocnění. Učitelky podávají dětem léky, jen pokud je užívají dlouhodobě, a to pouze po řádném vyplnění Žádosti zákonného zástupce o podávání léků v MŠ. Učitelka může též podat lék Diazepam per </w:t>
      </w:r>
      <w:proofErr w:type="spellStart"/>
      <w:r>
        <w:rPr>
          <w:rFonts w:ascii="Times New Roman" w:eastAsia="Times New Roman" w:hAnsi="Times New Roman" w:cs="Times New Roman"/>
          <w:sz w:val="24"/>
          <w:szCs w:val="24"/>
          <w:lang w:eastAsia="ar-SA"/>
        </w:rPr>
        <w:t>rectum</w:t>
      </w:r>
      <w:proofErr w:type="spellEnd"/>
      <w:r>
        <w:rPr>
          <w:rFonts w:ascii="Times New Roman" w:eastAsia="Times New Roman" w:hAnsi="Times New Roman" w:cs="Times New Roman"/>
          <w:sz w:val="24"/>
          <w:szCs w:val="24"/>
          <w:lang w:eastAsia="ar-SA"/>
        </w:rPr>
        <w:t xml:space="preserve"> (5/10mg), a to v případě poskytnutí první pomoci při epileptickém záchvatu. Při úrazu či náhlém onemocnění učitelka zajistí patřičnou péči s okamžitou informací zákonným zástupcům.</w:t>
      </w:r>
      <w:r>
        <w:rPr>
          <w:rFonts w:ascii="Times New Roman" w:eastAsia="Times New Roman" w:hAnsi="Times New Roman" w:cs="Times New Roman"/>
          <w:sz w:val="24"/>
          <w:szCs w:val="24"/>
          <w:lang w:eastAsia="ar-SA"/>
        </w:rPr>
        <w:br/>
        <w:t xml:space="preserve">      V rámci prevence zubního kazu se v naší mateřské škole děti seznamují se správnou technikou čištění zubů. Děti mají možnost si po každém obědě zuby vyčistit.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Snažíme se poskytnout dětem každodenní dostatek prostoru pro pohyb a pobyt venku, s</w:t>
      </w:r>
      <w:r w:rsidR="00360EED">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ohledem na počasí a kvalitu ovzduší. Dostatek pohybu je dětem umožněn i v průběhu dne v</w:t>
      </w:r>
      <w:r w:rsidR="00360EED">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interiéru školy.</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Děti jsou ukládány k polednímu spánku dle jejich potřeby. Dětem, které nemají potřebu spánku, jsou po poslechu čtené pohádky nabídnuty klidové činnosti v jedné ze tříd.</w:t>
      </w: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spacing w:after="0" w:line="360" w:lineRule="auto"/>
        <w:jc w:val="both"/>
      </w:pPr>
      <w:r>
        <w:rPr>
          <w:rFonts w:ascii="Times New Roman" w:eastAsia="Times New Roman" w:hAnsi="Times New Roman" w:cs="Times New Roman"/>
          <w:b/>
          <w:i/>
          <w:sz w:val="24"/>
          <w:szCs w:val="24"/>
          <w:u w:val="single"/>
          <w:lang w:eastAsia="ar-SA"/>
        </w:rPr>
        <w:t>Záměry:</w:t>
      </w:r>
    </w:p>
    <w:p w:rsidR="00F26AC6" w:rsidRDefault="009E5014">
      <w:pPr>
        <w:keepNext/>
        <w:keepLines/>
        <w:numPr>
          <w:ilvl w:val="0"/>
          <w:numId w:val="4"/>
        </w:numPr>
        <w:spacing w:after="0" w:line="360" w:lineRule="auto"/>
        <w:jc w:val="both"/>
        <w:rPr>
          <w:rFonts w:ascii="Times New Roman" w:eastAsia="Times New Roman" w:hAnsi="Times New Roman" w:cs="Times New Roman"/>
          <w:b/>
          <w:i/>
          <w:sz w:val="24"/>
          <w:szCs w:val="24"/>
          <w:u w:val="single"/>
          <w:lang w:eastAsia="ar-SA"/>
        </w:rPr>
      </w:pPr>
      <w:r>
        <w:rPr>
          <w:rFonts w:ascii="Times New Roman" w:eastAsia="Times New Roman" w:hAnsi="Times New Roman" w:cs="Times New Roman"/>
          <w:i/>
          <w:sz w:val="24"/>
          <w:szCs w:val="24"/>
          <w:lang w:eastAsia="ar-SA"/>
        </w:rPr>
        <w:t>naučit děti zdravému stravování, které je součástí zdravého životního stylu</w:t>
      </w:r>
    </w:p>
    <w:p w:rsidR="00F26AC6" w:rsidRDefault="009E5014">
      <w:pPr>
        <w:keepNext/>
        <w:keepLines/>
        <w:numPr>
          <w:ilvl w:val="0"/>
          <w:numId w:val="4"/>
        </w:numPr>
        <w:spacing w:after="0" w:line="360" w:lineRule="auto"/>
        <w:jc w:val="both"/>
        <w:rPr>
          <w:rFonts w:ascii="Times New Roman" w:eastAsia="Times New Roman" w:hAnsi="Times New Roman" w:cs="Times New Roman"/>
          <w:b/>
          <w:i/>
          <w:sz w:val="24"/>
          <w:szCs w:val="24"/>
          <w:u w:val="single"/>
          <w:lang w:eastAsia="ar-SA"/>
        </w:rPr>
      </w:pPr>
      <w:r>
        <w:rPr>
          <w:rFonts w:ascii="Times New Roman" w:eastAsia="Times New Roman" w:hAnsi="Times New Roman" w:cs="Times New Roman"/>
          <w:i/>
          <w:sz w:val="24"/>
          <w:szCs w:val="24"/>
          <w:lang w:eastAsia="ar-SA"/>
        </w:rPr>
        <w:lastRenderedPageBreak/>
        <w:t>zařadit do jídelníčku (po dohodě s vedoucí školní jídelny) pestřejší dopolední i</w:t>
      </w:r>
      <w:r w:rsidR="00360EED">
        <w:rPr>
          <w:rFonts w:ascii="Times New Roman" w:eastAsia="Times New Roman" w:hAnsi="Times New Roman" w:cs="Times New Roman"/>
          <w:i/>
          <w:sz w:val="24"/>
          <w:szCs w:val="24"/>
          <w:lang w:eastAsia="ar-SA"/>
        </w:rPr>
        <w:t> </w:t>
      </w:r>
      <w:r>
        <w:rPr>
          <w:rFonts w:ascii="Times New Roman" w:eastAsia="Times New Roman" w:hAnsi="Times New Roman" w:cs="Times New Roman"/>
          <w:i/>
          <w:sz w:val="24"/>
          <w:szCs w:val="24"/>
          <w:lang w:eastAsia="ar-SA"/>
        </w:rPr>
        <w:t>odpolední svačiny – obohatit je o různé druhy pomazánek, zařadit do jídelníčku více tmavého pečiva</w:t>
      </w:r>
    </w:p>
    <w:p w:rsidR="00F26AC6" w:rsidRDefault="00F26AC6">
      <w:pPr>
        <w:rPr>
          <w:lang w:eastAsia="ar-SA"/>
        </w:rPr>
      </w:pPr>
    </w:p>
    <w:p w:rsidR="00F26AC6" w:rsidRDefault="00F26AC6"/>
    <w:p w:rsidR="00F26AC6" w:rsidRPr="00360EED" w:rsidRDefault="009E5014">
      <w:pPr>
        <w:pStyle w:val="Nadpis1"/>
        <w:rPr>
          <w:rFonts w:ascii="Times New Roman" w:hAnsi="Times New Roman" w:cs="Times New Roman"/>
          <w:color w:val="0070C0"/>
        </w:rPr>
      </w:pPr>
      <w:bookmarkStart w:id="12" w:name="__RefHeading__5110_54472996"/>
      <w:bookmarkEnd w:id="12"/>
      <w:r w:rsidRPr="00360EED">
        <w:rPr>
          <w:rFonts w:ascii="Times New Roman" w:hAnsi="Times New Roman" w:cs="Times New Roman"/>
          <w:color w:val="0070C0"/>
          <w:sz w:val="26"/>
          <w:szCs w:val="26"/>
        </w:rPr>
        <w:t xml:space="preserve">Životospráva v </w:t>
      </w:r>
      <w:proofErr w:type="spellStart"/>
      <w:r w:rsidRPr="00360EED">
        <w:rPr>
          <w:rFonts w:ascii="Times New Roman" w:hAnsi="Times New Roman" w:cs="Times New Roman"/>
          <w:color w:val="0070C0"/>
          <w:sz w:val="26"/>
          <w:szCs w:val="26"/>
        </w:rPr>
        <w:t>ŠpZZ</w:t>
      </w:r>
      <w:proofErr w:type="spellEnd"/>
    </w:p>
    <w:p w:rsidR="00F26AC6" w:rsidRPr="00360EED" w:rsidRDefault="00F26AC6">
      <w:pPr>
        <w:pStyle w:val="Nadpis1"/>
        <w:rPr>
          <w:rFonts w:ascii="Times New Roman" w:hAnsi="Times New Roman" w:cs="Times New Roman"/>
          <w:color w:val="0070C0"/>
        </w:rPr>
      </w:pPr>
    </w:p>
    <w:p w:rsidR="00F26AC6" w:rsidRPr="00360EED" w:rsidRDefault="009E5014">
      <w:pPr>
        <w:spacing w:line="360" w:lineRule="auto"/>
        <w:rPr>
          <w:rFonts w:ascii="Times New Roman" w:hAnsi="Times New Roman" w:cs="Times New Roman"/>
          <w:color w:val="0070C0"/>
          <w:sz w:val="24"/>
          <w:szCs w:val="24"/>
        </w:rPr>
      </w:pPr>
      <w:r w:rsidRPr="00360EED">
        <w:rPr>
          <w:rFonts w:ascii="Times New Roman" w:eastAsia="Times New Roman" w:hAnsi="Times New Roman" w:cs="Times New Roman"/>
          <w:color w:val="0070C0"/>
          <w:sz w:val="24"/>
          <w:szCs w:val="24"/>
          <w:lang w:eastAsia="ar-SA"/>
        </w:rPr>
        <w:t>- Plnohodnotná a vyvážená strava je z nemocniční kuchyně. Diety určuje lékař.</w:t>
      </w:r>
    </w:p>
    <w:p w:rsidR="00F26AC6" w:rsidRPr="00360EED" w:rsidRDefault="009E5014">
      <w:pPr>
        <w:spacing w:line="360" w:lineRule="auto"/>
        <w:rPr>
          <w:rFonts w:ascii="Times New Roman" w:eastAsia="Times New Roman" w:hAnsi="Times New Roman" w:cs="Times New Roman"/>
          <w:color w:val="0070C0"/>
          <w:sz w:val="24"/>
          <w:szCs w:val="24"/>
          <w:lang w:eastAsia="ar-SA"/>
        </w:rPr>
      </w:pPr>
      <w:r w:rsidRPr="00360EED">
        <w:rPr>
          <w:rFonts w:ascii="Times New Roman" w:eastAsia="Times New Roman" w:hAnsi="Times New Roman" w:cs="Times New Roman"/>
          <w:color w:val="0070C0"/>
          <w:sz w:val="24"/>
          <w:szCs w:val="24"/>
          <w:lang w:eastAsia="ar-SA"/>
        </w:rPr>
        <w:t>- Pitný režim je zajištěn možností nalévat si čaj kdykoli v průběhu dne, pacienti mají často své nápoje.</w:t>
      </w:r>
    </w:p>
    <w:p w:rsidR="00F26AC6" w:rsidRPr="00360EED" w:rsidRDefault="32789904" w:rsidP="32789904">
      <w:pPr>
        <w:spacing w:line="360" w:lineRule="auto"/>
        <w:rPr>
          <w:rFonts w:ascii="Times New Roman" w:hAnsi="Times New Roman" w:cs="Times New Roman"/>
          <w:color w:val="0070C0"/>
          <w:sz w:val="24"/>
          <w:szCs w:val="24"/>
        </w:rPr>
      </w:pPr>
      <w:r w:rsidRPr="00360EED">
        <w:rPr>
          <w:rFonts w:ascii="Times New Roman" w:eastAsia="Times New Roman" w:hAnsi="Times New Roman" w:cs="Times New Roman"/>
          <w:color w:val="0070C0"/>
          <w:sz w:val="24"/>
          <w:szCs w:val="24"/>
          <w:lang w:eastAsia="ar-SA"/>
        </w:rPr>
        <w:t>- Ostatní režim - spánek vyšetření a podobně, je určován zdravotníky.</w:t>
      </w:r>
    </w:p>
    <w:p w:rsidR="00770E39" w:rsidRPr="00360EED" w:rsidRDefault="7581DB00" w:rsidP="7581DB00">
      <w:pPr>
        <w:spacing w:line="360" w:lineRule="auto"/>
        <w:jc w:val="both"/>
        <w:rPr>
          <w:rFonts w:ascii="Times New Roman" w:eastAsia="Times New Roman" w:hAnsi="Times New Roman" w:cs="Times New Roman"/>
          <w:i/>
          <w:iCs/>
          <w:color w:val="0070C0"/>
          <w:sz w:val="24"/>
          <w:szCs w:val="24"/>
          <w:u w:val="single"/>
          <w:lang w:eastAsia="ar-SA"/>
        </w:rPr>
      </w:pPr>
      <w:r w:rsidRPr="00360EED">
        <w:rPr>
          <w:rFonts w:ascii="Times New Roman" w:eastAsia="Times New Roman" w:hAnsi="Times New Roman" w:cs="Times New Roman"/>
          <w:i/>
          <w:iCs/>
          <w:color w:val="0070C0"/>
          <w:sz w:val="24"/>
          <w:szCs w:val="24"/>
          <w:u w:val="single"/>
          <w:lang w:eastAsia="ar-SA"/>
        </w:rPr>
        <w:t>Záměry:</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Průběžně sledujeme pitný režim</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Plně respektujeme nařízení zdravotníků</w:t>
      </w:r>
    </w:p>
    <w:p w:rsidR="00F26AC6" w:rsidRDefault="00F26AC6" w:rsidP="7581DB00">
      <w:pPr>
        <w:rPr>
          <w:rFonts w:ascii="Times New Roman" w:eastAsia="Times New Roman" w:hAnsi="Times New Roman" w:cs="Times New Roman"/>
          <w:color w:val="6666FF"/>
          <w:sz w:val="24"/>
          <w:szCs w:val="24"/>
          <w:lang w:eastAsia="ar-SA"/>
        </w:rPr>
      </w:pPr>
    </w:p>
    <w:p w:rsidR="7581DB00" w:rsidRDefault="7581DB00" w:rsidP="7581DB00">
      <w:pPr>
        <w:rPr>
          <w:rFonts w:ascii="Times New Roman" w:eastAsia="Times New Roman" w:hAnsi="Times New Roman" w:cs="Times New Roman"/>
          <w:color w:val="6666FF"/>
          <w:sz w:val="24"/>
          <w:szCs w:val="24"/>
          <w:lang w:eastAsia="ar-SA"/>
        </w:rPr>
      </w:pPr>
    </w:p>
    <w:p w:rsidR="00F26AC6" w:rsidRDefault="009E5014">
      <w:pPr>
        <w:pStyle w:val="Nadpis2"/>
        <w:spacing w:line="360" w:lineRule="auto"/>
      </w:pPr>
      <w:bookmarkStart w:id="13" w:name="__RefHeading__5078_54472996"/>
      <w:bookmarkStart w:id="14" w:name="_Toc491344817"/>
      <w:bookmarkEnd w:id="13"/>
      <w:r>
        <w:lastRenderedPageBreak/>
        <w:t>3.3 Psychosociální podmínky</w:t>
      </w:r>
      <w:bookmarkEnd w:id="14"/>
      <w:r>
        <w:t xml:space="preserve">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Nově příchozím dětem je nabízena postupná adaptace dětí s maximálním respektem k jejich individuálním potřebám.</w:t>
      </w:r>
      <w:r>
        <w:rPr>
          <w:rFonts w:ascii="Times New Roman" w:eastAsia="Times New Roman" w:hAnsi="Times New Roman" w:cs="Times New Roman"/>
          <w:color w:val="000000"/>
          <w:sz w:val="24"/>
          <w:szCs w:val="24"/>
          <w:lang w:eastAsia="ar-SA"/>
        </w:rPr>
        <w:t xml:space="preserve"> To znamená, že dítě po tuto dobu chodí do MŠ po kratších časových úsecích, aby se v klidu přizpůsobilo novému prostředí a situaci. Tato doba může být kratší i delší, podle potřeb dítěte, nejdéle však 1 měsíc.</w:t>
      </w:r>
      <w:r>
        <w:rPr>
          <w:rFonts w:ascii="Times New Roman" w:eastAsia="Times New Roman" w:hAnsi="Times New Roman" w:cs="Times New Roman"/>
          <w:sz w:val="24"/>
          <w:szCs w:val="24"/>
          <w:lang w:eastAsia="ar-SA"/>
        </w:rPr>
        <w:t xml:space="preserve">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Všichni zaměstnanci školy dětem vytvářejí takové prostředí, aby se zde cítily spokojeně, jistě a bezpečně. Všechny děti v naší mateřské škole mají stejná práva, stejné možnosti i</w:t>
      </w:r>
      <w:r w:rsidR="00360EED">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stejné povinnosti. Nikdo není znevýhodňován či zvýhodňován. Osobní svoboda a volnost dětí je respektována do určitých mezí, vyplývajících z řádu chování, norem a pravidel, která jsou ve škole stanovena. Děti se podílí na vytváření jasných pravidel chování ve skupině tak, aby se ve třídách vytvořil kolektiv dobrých kamarádů, kde jsou všichni rádi. Pedagogové se dostatečně věnují vztahům ve třídě, nenásilně tyto vztahy ovlivňují </w:t>
      </w:r>
      <w:proofErr w:type="spellStart"/>
      <w:r>
        <w:rPr>
          <w:rFonts w:ascii="Times New Roman" w:eastAsia="Times New Roman" w:hAnsi="Times New Roman" w:cs="Times New Roman"/>
          <w:sz w:val="24"/>
          <w:szCs w:val="24"/>
          <w:lang w:eastAsia="ar-SA"/>
        </w:rPr>
        <w:t>prosociálním</w:t>
      </w:r>
      <w:proofErr w:type="spellEnd"/>
      <w:r>
        <w:rPr>
          <w:rFonts w:ascii="Times New Roman" w:eastAsia="Times New Roman" w:hAnsi="Times New Roman" w:cs="Times New Roman"/>
          <w:sz w:val="24"/>
          <w:szCs w:val="24"/>
          <w:lang w:eastAsia="ar-SA"/>
        </w:rPr>
        <w:t xml:space="preserve"> směrem. Péče o děti je podporující, sympatizující, počítáme s aktivní spoluúčastí dítěte při všech činnostech. Pedagogové se snaží o nenásilnou komunikaci s dítětem, která mu je příjemná, kterou navozuje vzájemný vztah důvěry a spolupráce. Postupně vyřazujeme nezdravé soutěžení dětí. Převažují pozitivní hodnocení, pochvaly. Podporujeme zdravé sebevědomí dítěte, učíme děti pracovat samostatně i ve skupině, důvěřovat si. V dětech rozvíjíme citlivost pro vzájemnou toleranci, ohleduplnost, zdvořilost, vzájemnou pomoc a podporu.</w:t>
      </w:r>
      <w:r w:rsidR="00360EED">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Vzájemný</w:t>
      </w:r>
      <w:r w:rsidR="00360EED">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vztah všech zaměstnanců a dětí je založen na důvěře, taktu a ohleduplnosti, je nepřípustné jakékoli podceňování nebo zesměšňování dětí.</w:t>
      </w: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t xml:space="preserve"> </w:t>
      </w:r>
    </w:p>
    <w:p w:rsidR="00F26AC6" w:rsidRDefault="009E5014">
      <w:pPr>
        <w:keepNext/>
        <w:keepLines/>
        <w:tabs>
          <w:tab w:val="left" w:pos="4500"/>
        </w:tabs>
        <w:spacing w:after="0" w:line="360" w:lineRule="auto"/>
        <w:jc w:val="both"/>
        <w:rPr>
          <w:rFonts w:ascii="Times New Roman" w:eastAsia="Times New Roman" w:hAnsi="Times New Roman" w:cs="Times New Roman"/>
          <w:i/>
          <w:iCs/>
          <w:sz w:val="24"/>
          <w:szCs w:val="24"/>
          <w:u w:val="single"/>
          <w:lang w:eastAsia="ar-SA"/>
        </w:rPr>
      </w:pPr>
      <w:r>
        <w:rPr>
          <w:rFonts w:ascii="Times New Roman" w:eastAsia="Times New Roman" w:hAnsi="Times New Roman" w:cs="Times New Roman"/>
          <w:b/>
          <w:bCs/>
          <w:i/>
          <w:iCs/>
          <w:sz w:val="24"/>
          <w:szCs w:val="24"/>
          <w:u w:val="single"/>
          <w:lang w:eastAsia="ar-SA"/>
        </w:rPr>
        <w:t>Záměry:</w:t>
      </w:r>
      <w:r>
        <w:rPr>
          <w:rFonts w:ascii="Times New Roman" w:eastAsia="Times New Roman" w:hAnsi="Times New Roman" w:cs="Times New Roman"/>
          <w:i/>
          <w:iCs/>
          <w:sz w:val="24"/>
          <w:szCs w:val="24"/>
          <w:u w:val="single"/>
          <w:lang w:eastAsia="ar-SA"/>
        </w:rPr>
        <w:t xml:space="preserve"> </w:t>
      </w:r>
    </w:p>
    <w:p w:rsidR="00F26AC6" w:rsidRDefault="009E5014">
      <w:pPr>
        <w:keepNext/>
        <w:keepLines/>
        <w:numPr>
          <w:ilvl w:val="0"/>
          <w:numId w:val="4"/>
        </w:numPr>
        <w:spacing w:after="0" w:line="240" w:lineRule="auto"/>
        <w:rPr>
          <w:rFonts w:ascii="Times New Roman" w:eastAsia="Batang" w:hAnsi="Times New Roman" w:cs="Times New Roman"/>
          <w:i/>
          <w:sz w:val="24"/>
          <w:szCs w:val="24"/>
        </w:rPr>
      </w:pPr>
      <w:r>
        <w:rPr>
          <w:rFonts w:ascii="Times New Roman" w:eastAsia="Batang" w:hAnsi="Times New Roman" w:cs="Times New Roman"/>
          <w:i/>
          <w:sz w:val="24"/>
          <w:szCs w:val="24"/>
        </w:rPr>
        <w:t xml:space="preserve">zapojovat i rodiče do </w:t>
      </w:r>
      <w:proofErr w:type="spellStart"/>
      <w:r>
        <w:rPr>
          <w:rFonts w:ascii="Times New Roman" w:eastAsia="Batang" w:hAnsi="Times New Roman" w:cs="Times New Roman"/>
          <w:i/>
          <w:sz w:val="24"/>
          <w:szCs w:val="24"/>
        </w:rPr>
        <w:t>prosociálního</w:t>
      </w:r>
      <w:proofErr w:type="spellEnd"/>
      <w:r>
        <w:rPr>
          <w:rFonts w:ascii="Times New Roman" w:eastAsia="Batang" w:hAnsi="Times New Roman" w:cs="Times New Roman"/>
          <w:i/>
          <w:sz w:val="24"/>
          <w:szCs w:val="24"/>
        </w:rPr>
        <w:t xml:space="preserve"> chování, podpořit je v chování vedoucí ke správné adaptaci</w:t>
      </w:r>
    </w:p>
    <w:p w:rsidR="00F26AC6" w:rsidRDefault="009E5014">
      <w:pPr>
        <w:keepNext/>
        <w:keepLines/>
        <w:numPr>
          <w:ilvl w:val="0"/>
          <w:numId w:val="4"/>
        </w:numPr>
        <w:spacing w:after="0" w:line="240" w:lineRule="auto"/>
        <w:rPr>
          <w:rFonts w:ascii="Times New Roman" w:eastAsia="Batang" w:hAnsi="Times New Roman" w:cs="Times New Roman"/>
          <w:i/>
          <w:sz w:val="24"/>
          <w:szCs w:val="24"/>
        </w:rPr>
      </w:pPr>
      <w:r>
        <w:rPr>
          <w:rFonts w:ascii="Times New Roman" w:eastAsia="Batang" w:hAnsi="Times New Roman" w:cs="Times New Roman"/>
          <w:i/>
          <w:sz w:val="24"/>
          <w:szCs w:val="24"/>
        </w:rPr>
        <w:t>podporovat projekty, které otevřou školu a vytvoří z ní jádro komunitního života, centrum pro sociální aktivity</w:t>
      </w:r>
    </w:p>
    <w:p w:rsidR="00F26AC6" w:rsidRDefault="00F26AC6">
      <w:pPr>
        <w:keepNext/>
        <w:keepLines/>
        <w:tabs>
          <w:tab w:val="left" w:pos="4500"/>
        </w:tabs>
        <w:spacing w:after="0" w:line="360" w:lineRule="auto"/>
        <w:ind w:left="360"/>
        <w:jc w:val="both"/>
        <w:rPr>
          <w:rFonts w:ascii="Times New Roman" w:eastAsia="Times New Roman" w:hAnsi="Times New Roman" w:cs="Times New Roman"/>
          <w:b/>
          <w:i/>
          <w:sz w:val="24"/>
          <w:szCs w:val="24"/>
          <w:lang w:eastAsia="ar-SA"/>
        </w:rPr>
      </w:pPr>
    </w:p>
    <w:p w:rsidR="00F26AC6" w:rsidRDefault="009E5014">
      <w:pPr>
        <w:keepNext/>
        <w:keepLines/>
        <w:tabs>
          <w:tab w:val="left" w:pos="0"/>
        </w:tabs>
        <w:spacing w:after="0" w:line="360" w:lineRule="auto"/>
        <w:jc w:val="both"/>
      </w:pPr>
      <w:r>
        <w:rPr>
          <w:rFonts w:ascii="Times New Roman" w:eastAsia="Times New Roman" w:hAnsi="Times New Roman" w:cs="Times New Roman"/>
          <w:b/>
          <w:sz w:val="28"/>
          <w:szCs w:val="28"/>
          <w:lang w:eastAsia="ar-SA"/>
        </w:rPr>
        <w:t>Kroky ke správné adaptaci</w:t>
      </w:r>
    </w:p>
    <w:p w:rsidR="00F26AC6" w:rsidRDefault="009E5014">
      <w:pPr>
        <w:keepNext/>
        <w:keepLines/>
        <w:tabs>
          <w:tab w:val="left" w:pos="0"/>
        </w:tabs>
        <w:spacing w:after="0" w:line="360" w:lineRule="auto"/>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i/>
          <w:sz w:val="24"/>
          <w:szCs w:val="24"/>
          <w:lang w:eastAsia="ar-SA"/>
        </w:rPr>
        <w:t xml:space="preserve">Ve vztahu rodiče – škola – </w:t>
      </w:r>
      <w:r>
        <w:rPr>
          <w:rFonts w:ascii="Times New Roman" w:eastAsia="Times New Roman" w:hAnsi="Times New Roman" w:cs="Times New Roman"/>
          <w:b/>
          <w:bCs/>
          <w:sz w:val="24"/>
          <w:szCs w:val="24"/>
          <w:lang w:eastAsia="ar-SA"/>
        </w:rPr>
        <w:t>co doporučujeme</w:t>
      </w:r>
      <w:r>
        <w:rPr>
          <w:rFonts w:ascii="Times New Roman" w:eastAsia="Times New Roman" w:hAnsi="Times New Roman" w:cs="Times New Roman"/>
          <w:b/>
          <w:bCs/>
          <w:color w:val="FF0000"/>
          <w:sz w:val="24"/>
          <w:szCs w:val="24"/>
          <w:lang w:eastAsia="ar-SA"/>
        </w:rPr>
        <w:t xml:space="preserve"> </w:t>
      </w:r>
    </w:p>
    <w:p w:rsidR="00F26AC6" w:rsidRDefault="009E5014">
      <w:pPr>
        <w:keepNext/>
        <w:keepLines/>
        <w:tabs>
          <w:tab w:val="left" w:pos="0"/>
          <w:tab w:val="left" w:pos="157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Rozumně připravit dítě na docházku do MŠ, pozitivně motivovat.</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Před nástupem dítěte do MŠ je vhodné toto zařízení i s dítětem několikrát navštívit.</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Navazovat rozhovory s učitelkami za účelem předat co nejvíce poznatků o dítěti, diagnóze.</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Sdělit učitelkám své požadavky a představy o dění v MŠ.</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Naučit dítě v rámci jeho možností základním dovednostem v </w:t>
      </w:r>
      <w:proofErr w:type="spellStart"/>
      <w:r>
        <w:rPr>
          <w:rFonts w:ascii="Times New Roman" w:eastAsia="Times New Roman" w:hAnsi="Times New Roman" w:cs="Times New Roman"/>
          <w:sz w:val="24"/>
          <w:szCs w:val="24"/>
          <w:lang w:eastAsia="ar-SA"/>
        </w:rPr>
        <w:t>sebeobsluze</w:t>
      </w:r>
      <w:proofErr w:type="spellEnd"/>
      <w:r>
        <w:rPr>
          <w:rFonts w:ascii="Times New Roman" w:eastAsia="Times New Roman" w:hAnsi="Times New Roman" w:cs="Times New Roman"/>
          <w:sz w:val="24"/>
          <w:szCs w:val="24"/>
          <w:lang w:eastAsia="ar-SA"/>
        </w:rPr>
        <w:t>, samostatnosti.</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Základním předpokladem úspěšnosti adaptace je zvládnout celou situaci samotnými rodiči.</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První nástup dítěte uskutečnit za přítomnosti rodiče, který se bude třeba opakovat</w:t>
      </w:r>
      <w:r w:rsidR="00360EED">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w:t>
      </w:r>
      <w:r w:rsidR="00360EED">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postupně zkracovat délku.</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Podávat dítěti pravdivé informace – ne přijdu „za chviličku“ a dítě je v MŠ celý den.</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Účastnit se dle svých možností akcí školy.</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Snažit se sladit režimové prvky MŠ s domovem.</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Ráno, před odchodem do MŠ, dát dítěti dostatek času na všechny úkony, snažit se vyloučit jeho rozladění.</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předávání dítěte učitelce informovat o všech důležitých skutečnostech.</w:t>
      </w:r>
    </w:p>
    <w:p w:rsidR="00F26AC6" w:rsidRDefault="009E5014">
      <w:pPr>
        <w:keepNext/>
        <w:keepLines/>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 delší nepřítomnosti v MŠ opakovat stejný postup jako na začátku docházky.</w:t>
      </w:r>
    </w:p>
    <w:p w:rsidR="00F26AC6" w:rsidRDefault="00F26AC6">
      <w:pPr>
        <w:keepNext/>
        <w:keepLines/>
        <w:tabs>
          <w:tab w:val="left" w:pos="0"/>
        </w:tab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tabs>
          <w:tab w:val="left" w:pos="0"/>
        </w:tabs>
        <w:spacing w:after="0" w:line="360" w:lineRule="auto"/>
        <w:jc w:val="both"/>
      </w:pPr>
      <w:r>
        <w:rPr>
          <w:rFonts w:ascii="Times New Roman" w:eastAsia="Times New Roman" w:hAnsi="Times New Roman" w:cs="Times New Roman"/>
          <w:b/>
          <w:bCs/>
          <w:i/>
          <w:sz w:val="24"/>
          <w:szCs w:val="24"/>
          <w:lang w:eastAsia="ar-SA"/>
        </w:rPr>
        <w:t>Ve vztahu předškolní pedagog – rodiče –</w:t>
      </w:r>
      <w:r>
        <w:rPr>
          <w:rFonts w:ascii="Times New Roman" w:eastAsia="Times New Roman" w:hAnsi="Times New Roman" w:cs="Times New Roman"/>
          <w:b/>
          <w:bCs/>
          <w:sz w:val="24"/>
          <w:szCs w:val="24"/>
          <w:lang w:eastAsia="ar-SA"/>
        </w:rPr>
        <w:t xml:space="preserve"> co děláme</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Přistupujeme k dítěti s úctou a důvěrou.</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Známe podrobně lékařskou diagnózu dítěte a klademe na dítě přiměřené požadavky, trpělivě pomáháme při činnostech, které dítě nezvládá.</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Posilujeme pocit dítěte, že je v bezpečí.</w:t>
      </w:r>
      <w:r w:rsidR="00360EED">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Navazujeme kladný osobní kontakt, který by se měl prohlubovat. </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Přítomnost rodičů vítáme s ochotou, přátelsky.</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Snažíme se sladit denní životosprávu a potřeby dítěte s požadavky rodičů.</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Vymezujeme co největší časový prostor volné hře dětí.</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Nenutíme děti k účasti ve společně řízených činnostech.</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Rozvíjíme komunikační dovednosti dětí.</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Pečujeme o bezpečnost dětí.</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Uplatňujeme nové trendy v pedagogické práci.</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Aktivujeme a motivujeme dítě k činnostem, citlivě ho hodnotíme.</w:t>
      </w:r>
    </w:p>
    <w:p w:rsidR="00F26AC6" w:rsidRDefault="009E5014">
      <w:pPr>
        <w:numPr>
          <w:ilvl w:val="0"/>
          <w:numId w:val="27"/>
        </w:numPr>
        <w:tabs>
          <w:tab w:val="left" w:pos="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individuální práci důsledně diferencujeme požadavky kladené na děti, posilujeme v nich sebedůvěru a jistotu.</w:t>
      </w:r>
    </w:p>
    <w:p w:rsidR="00F26AC6" w:rsidRDefault="00F26AC6">
      <w:pPr>
        <w:keepNext/>
        <w:keepLines/>
        <w:tabs>
          <w:tab w:val="left" w:pos="0"/>
        </w:tab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tabs>
          <w:tab w:val="left" w:pos="0"/>
        </w:tabs>
        <w:spacing w:after="0" w:line="36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Ve vztahu ostatní zaměstnanci MŠ – rodiče, pedagog</w:t>
      </w:r>
    </w:p>
    <w:p w:rsidR="00F26AC6" w:rsidRDefault="009E5014">
      <w:pPr>
        <w:keepNext/>
        <w:keepLines/>
        <w:numPr>
          <w:ilvl w:val="0"/>
          <w:numId w:val="5"/>
        </w:numPr>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Vysoké pracovní nasazení celého kolektivu školy.</w:t>
      </w:r>
    </w:p>
    <w:p w:rsidR="00F26AC6" w:rsidRDefault="009E5014">
      <w:pPr>
        <w:keepNext/>
        <w:keepLines/>
        <w:numPr>
          <w:ilvl w:val="0"/>
          <w:numId w:val="5"/>
        </w:numPr>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Spolupracujeme se zaměstnanci ZŠ (speciální pedagogové, psychologové, logoped).</w:t>
      </w:r>
    </w:p>
    <w:p w:rsidR="00F26AC6" w:rsidRDefault="009E5014">
      <w:pPr>
        <w:keepNext/>
        <w:keepLines/>
        <w:numPr>
          <w:ilvl w:val="0"/>
          <w:numId w:val="5"/>
        </w:numPr>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Navazujeme s dětmi kladné osobní vztahy.</w:t>
      </w:r>
    </w:p>
    <w:p w:rsidR="00F26AC6" w:rsidRDefault="009E5014">
      <w:pPr>
        <w:keepNext/>
        <w:keepLines/>
        <w:numPr>
          <w:ilvl w:val="0"/>
          <w:numId w:val="5"/>
        </w:numPr>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Všichni pracovníci školy zohledňují individuální zvláštnosti dětí.</w:t>
      </w:r>
    </w:p>
    <w:p w:rsidR="00F26AC6" w:rsidRDefault="009E5014">
      <w:pPr>
        <w:keepNext/>
        <w:keepLines/>
        <w:numPr>
          <w:ilvl w:val="0"/>
          <w:numId w:val="5"/>
        </w:numPr>
        <w:tabs>
          <w:tab w:val="left" w:pos="0"/>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Ochotně a přátelsky komunikujeme s rodiči.</w:t>
      </w:r>
    </w:p>
    <w:p w:rsidR="00F26AC6" w:rsidRDefault="00F26AC6">
      <w:pPr>
        <w:spacing w:line="360" w:lineRule="auto"/>
      </w:pPr>
    </w:p>
    <w:p w:rsidR="00F26AC6" w:rsidRPr="00360EED" w:rsidRDefault="009E5014">
      <w:pPr>
        <w:spacing w:line="360" w:lineRule="auto"/>
        <w:rPr>
          <w:rFonts w:ascii="Calibri Light" w:hAnsi="Calibri Light"/>
          <w:color w:val="0070C0"/>
          <w:sz w:val="26"/>
          <w:szCs w:val="26"/>
        </w:rPr>
      </w:pPr>
      <w:r w:rsidRPr="00360EED">
        <w:rPr>
          <w:rFonts w:ascii="Calibri Light" w:hAnsi="Calibri Light"/>
          <w:color w:val="0070C0"/>
          <w:sz w:val="26"/>
          <w:szCs w:val="26"/>
        </w:rPr>
        <w:t xml:space="preserve">Psychosociální podmínky v </w:t>
      </w:r>
      <w:proofErr w:type="spellStart"/>
      <w:r w:rsidRPr="00360EED">
        <w:rPr>
          <w:rFonts w:ascii="Calibri Light" w:hAnsi="Calibri Light"/>
          <w:color w:val="0070C0"/>
          <w:sz w:val="26"/>
          <w:szCs w:val="26"/>
        </w:rPr>
        <w:t>ŠpZZ</w:t>
      </w:r>
      <w:proofErr w:type="spellEnd"/>
    </w:p>
    <w:p w:rsidR="00F26AC6" w:rsidRPr="00360EED" w:rsidRDefault="009E5014">
      <w:pPr>
        <w:spacing w:line="360" w:lineRule="auto"/>
        <w:rPr>
          <w:color w:val="0070C0"/>
        </w:rPr>
      </w:pPr>
      <w:r w:rsidRPr="00360EED">
        <w:rPr>
          <w:rFonts w:ascii="Arial" w:hAnsi="Arial"/>
          <w:color w:val="0070C0"/>
          <w:sz w:val="24"/>
          <w:szCs w:val="24"/>
        </w:rPr>
        <w:t xml:space="preserve">- </w:t>
      </w:r>
      <w:r w:rsidRPr="00360EED">
        <w:rPr>
          <w:rFonts w:ascii="Times New Roman" w:hAnsi="Times New Roman"/>
          <w:color w:val="0070C0"/>
          <w:sz w:val="24"/>
          <w:szCs w:val="24"/>
        </w:rPr>
        <w:t xml:space="preserve">Denní řád je podřízen potřebám oddělení. </w:t>
      </w:r>
    </w:p>
    <w:p w:rsidR="00F26AC6" w:rsidRPr="00360EED" w:rsidRDefault="009E5014">
      <w:pPr>
        <w:spacing w:line="360" w:lineRule="auto"/>
        <w:rPr>
          <w:rFonts w:ascii="Arial" w:hAnsi="Arial"/>
          <w:color w:val="0070C0"/>
          <w:sz w:val="24"/>
          <w:szCs w:val="24"/>
        </w:rPr>
      </w:pPr>
      <w:r w:rsidRPr="00360EED">
        <w:rPr>
          <w:rFonts w:ascii="Times New Roman" w:hAnsi="Times New Roman"/>
          <w:color w:val="0070C0"/>
          <w:sz w:val="24"/>
          <w:szCs w:val="24"/>
        </w:rPr>
        <w:t>- Činnosti dětí je nutné aktuálně podřídit stavu nemocných dětí, nepřetěžovat je.</w:t>
      </w:r>
    </w:p>
    <w:p w:rsidR="00F26AC6" w:rsidRPr="00360EED" w:rsidRDefault="009E5014">
      <w:pPr>
        <w:spacing w:line="360" w:lineRule="auto"/>
        <w:rPr>
          <w:rFonts w:ascii="Arial" w:hAnsi="Arial"/>
          <w:color w:val="0070C0"/>
          <w:sz w:val="24"/>
          <w:szCs w:val="24"/>
        </w:rPr>
      </w:pPr>
      <w:r w:rsidRPr="00360EED">
        <w:rPr>
          <w:rFonts w:ascii="Times New Roman" w:hAnsi="Times New Roman"/>
          <w:color w:val="0070C0"/>
          <w:sz w:val="24"/>
          <w:szCs w:val="24"/>
        </w:rPr>
        <w:t>- Práce s dětmi je závislá na tom</w:t>
      </w:r>
      <w:r w:rsidR="00A53085" w:rsidRPr="00360EED">
        <w:rPr>
          <w:rFonts w:ascii="Times New Roman" w:hAnsi="Times New Roman"/>
          <w:color w:val="0070C0"/>
          <w:sz w:val="24"/>
          <w:szCs w:val="24"/>
        </w:rPr>
        <w:t>,</w:t>
      </w:r>
      <w:r w:rsidRPr="00360EED">
        <w:rPr>
          <w:rFonts w:ascii="Times New Roman" w:hAnsi="Times New Roman"/>
          <w:color w:val="0070C0"/>
          <w:sz w:val="24"/>
          <w:szCs w:val="24"/>
        </w:rPr>
        <w:t xml:space="preserve"> zda dítě má právě návštěvu.</w:t>
      </w:r>
    </w:p>
    <w:p w:rsidR="00F26AC6" w:rsidRPr="00360EED" w:rsidRDefault="32789904" w:rsidP="32789904">
      <w:pPr>
        <w:spacing w:line="360" w:lineRule="auto"/>
        <w:rPr>
          <w:rFonts w:ascii="Arial" w:hAnsi="Arial"/>
          <w:color w:val="0070C0"/>
          <w:sz w:val="24"/>
          <w:szCs w:val="24"/>
        </w:rPr>
      </w:pPr>
      <w:r w:rsidRPr="00360EED">
        <w:rPr>
          <w:rFonts w:ascii="Times New Roman" w:hAnsi="Times New Roman"/>
          <w:color w:val="0070C0"/>
          <w:sz w:val="24"/>
          <w:szCs w:val="24"/>
        </w:rPr>
        <w:t>- Respektujeme individuální potřeby a možnosti dětí a tak napomáháme jejich</w:t>
      </w:r>
      <w:r w:rsidR="00360EED">
        <w:rPr>
          <w:rFonts w:ascii="Times New Roman" w:hAnsi="Times New Roman"/>
          <w:color w:val="0070C0"/>
          <w:sz w:val="24"/>
          <w:szCs w:val="24"/>
        </w:rPr>
        <w:t xml:space="preserve"> </w:t>
      </w:r>
      <w:r w:rsidRPr="00360EED">
        <w:rPr>
          <w:rFonts w:ascii="Times New Roman" w:hAnsi="Times New Roman"/>
          <w:color w:val="0070C0"/>
          <w:sz w:val="24"/>
          <w:szCs w:val="24"/>
        </w:rPr>
        <w:t>uspokojování.</w:t>
      </w:r>
    </w:p>
    <w:p w:rsidR="00F26AC6" w:rsidRPr="00360EED" w:rsidRDefault="009E5014">
      <w:pPr>
        <w:spacing w:line="360" w:lineRule="auto"/>
        <w:rPr>
          <w:rFonts w:ascii="Times New Roman" w:hAnsi="Times New Roman"/>
          <w:color w:val="0070C0"/>
          <w:sz w:val="24"/>
          <w:szCs w:val="24"/>
        </w:rPr>
      </w:pPr>
      <w:r w:rsidRPr="00360EED">
        <w:rPr>
          <w:rFonts w:ascii="Times New Roman" w:hAnsi="Times New Roman"/>
          <w:color w:val="0070C0"/>
          <w:sz w:val="24"/>
          <w:szCs w:val="24"/>
        </w:rPr>
        <w:t>- Požadavky, na děti kladené, musí být vždy přiměřené.</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u w:val="single"/>
          <w:lang w:eastAsia="ar-SA"/>
        </w:rPr>
      </w:pPr>
      <w:r w:rsidRPr="00360EED">
        <w:rPr>
          <w:rFonts w:ascii="Times New Roman" w:eastAsia="Times New Roman" w:hAnsi="Times New Roman" w:cs="Times New Roman"/>
          <w:i/>
          <w:iCs/>
          <w:color w:val="0070C0"/>
          <w:sz w:val="24"/>
          <w:szCs w:val="24"/>
          <w:u w:val="single"/>
          <w:lang w:eastAsia="ar-SA"/>
        </w:rPr>
        <w:t>Záměry:</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Vytváříme prostředí, ve kterém se děti budou cítit spokojeně, jistě a bezpečně</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 xml:space="preserve">Podporujeme aktivní spoluúčast dítěte  </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Dáváme všem dětem zažít radost z výsledků jejich činnosti</w:t>
      </w:r>
    </w:p>
    <w:p w:rsidR="7581DB00" w:rsidRPr="00360EED"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360EED">
        <w:rPr>
          <w:rFonts w:ascii="Times New Roman" w:eastAsia="Times New Roman" w:hAnsi="Times New Roman" w:cs="Times New Roman"/>
          <w:i/>
          <w:iCs/>
          <w:color w:val="0070C0"/>
          <w:sz w:val="24"/>
          <w:szCs w:val="24"/>
          <w:lang w:eastAsia="ar-SA"/>
        </w:rPr>
        <w:t xml:space="preserve">  </w:t>
      </w:r>
    </w:p>
    <w:p w:rsidR="00770E39" w:rsidRPr="00360EED" w:rsidRDefault="00770E39">
      <w:pPr>
        <w:spacing w:line="360" w:lineRule="auto"/>
        <w:rPr>
          <w:rFonts w:ascii="Arial" w:hAnsi="Arial"/>
          <w:color w:val="0070C0"/>
          <w:sz w:val="24"/>
          <w:szCs w:val="24"/>
        </w:rPr>
      </w:pPr>
    </w:p>
    <w:p w:rsidR="00F26AC6" w:rsidRPr="00360EED" w:rsidRDefault="009E5014" w:rsidP="7581DB00">
      <w:pPr>
        <w:spacing w:line="360" w:lineRule="auto"/>
        <w:rPr>
          <w:color w:val="0070C0"/>
        </w:rPr>
      </w:pPr>
      <w:r w:rsidRPr="00360EED">
        <w:rPr>
          <w:rFonts w:ascii="Calibri Light" w:hAnsi="Calibri Light"/>
          <w:color w:val="0070C0"/>
          <w:sz w:val="26"/>
          <w:szCs w:val="26"/>
        </w:rPr>
        <w:t xml:space="preserve">Adaptační program v </w:t>
      </w:r>
      <w:proofErr w:type="spellStart"/>
      <w:r w:rsidR="00770E39" w:rsidRPr="00360EED">
        <w:rPr>
          <w:rFonts w:ascii="Calibri Light" w:hAnsi="Calibri Light"/>
          <w:color w:val="0070C0"/>
          <w:sz w:val="26"/>
          <w:szCs w:val="26"/>
        </w:rPr>
        <w:t>ŠpZZ</w:t>
      </w:r>
      <w:proofErr w:type="spellEnd"/>
    </w:p>
    <w:p w:rsidR="00F26AC6" w:rsidRPr="00360EED" w:rsidRDefault="009E5014" w:rsidP="00A53085">
      <w:pPr>
        <w:spacing w:line="360" w:lineRule="auto"/>
        <w:jc w:val="both"/>
        <w:rPr>
          <w:rFonts w:ascii="Times New Roman" w:eastAsia="Calibri" w:hAnsi="Times New Roman"/>
          <w:color w:val="0070C0"/>
          <w:sz w:val="24"/>
          <w:szCs w:val="24"/>
        </w:rPr>
      </w:pPr>
      <w:r w:rsidRPr="00360EED">
        <w:rPr>
          <w:rFonts w:ascii="Times New Roman" w:eastAsia="Calibri" w:hAnsi="Times New Roman"/>
          <w:color w:val="0070C0"/>
          <w:sz w:val="24"/>
          <w:szCs w:val="24"/>
        </w:rPr>
        <w:t>Škola při nemocnici poskytuj</w:t>
      </w:r>
      <w:r w:rsidR="00A53085" w:rsidRPr="00360EED">
        <w:rPr>
          <w:rFonts w:ascii="Times New Roman" w:eastAsia="Calibri" w:hAnsi="Times New Roman"/>
          <w:color w:val="0070C0"/>
          <w:sz w:val="24"/>
          <w:szCs w:val="24"/>
        </w:rPr>
        <w:t xml:space="preserve">e dětem předškolního </w:t>
      </w:r>
      <w:r w:rsidRPr="00360EED">
        <w:rPr>
          <w:rFonts w:ascii="Times New Roman" w:eastAsia="Calibri" w:hAnsi="Times New Roman"/>
          <w:color w:val="0070C0"/>
          <w:sz w:val="24"/>
          <w:szCs w:val="24"/>
        </w:rPr>
        <w:t>věku přiměřené zaměstnání, zábavu a hry, a tak nejlépe napomáhá rozvoji jeho duševních schopností. Nejdůležitějším posláním speciální školy při nemocnici je usnadnit a zpříjemnit dětem pobyt v nemocnici tak, aby se urychlil proces jejich uzdravová</w:t>
      </w:r>
      <w:r w:rsidR="00A53085" w:rsidRPr="00360EED">
        <w:rPr>
          <w:rFonts w:ascii="Times New Roman" w:eastAsia="Calibri" w:hAnsi="Times New Roman"/>
          <w:color w:val="0070C0"/>
          <w:sz w:val="24"/>
          <w:szCs w:val="24"/>
        </w:rPr>
        <w:t xml:space="preserve">ní. </w:t>
      </w:r>
      <w:r w:rsidRPr="00360EED">
        <w:rPr>
          <w:rFonts w:ascii="Times New Roman" w:eastAsia="Calibri" w:hAnsi="Times New Roman"/>
          <w:color w:val="0070C0"/>
          <w:sz w:val="24"/>
          <w:szCs w:val="24"/>
        </w:rPr>
        <w:t>Výchovně vzdělávací práce učitelky mateřské školy při nemocnici je převážně individuální a vyžaduje flexibilní přípravu i organizaci výchovné činnost</w:t>
      </w:r>
      <w:r w:rsidR="00A53085" w:rsidRPr="00360EED">
        <w:rPr>
          <w:rFonts w:ascii="Times New Roman" w:eastAsia="Calibri" w:hAnsi="Times New Roman"/>
          <w:color w:val="0070C0"/>
          <w:sz w:val="24"/>
          <w:szCs w:val="24"/>
        </w:rPr>
        <w:t>i.</w:t>
      </w:r>
      <w:r w:rsidRPr="00360EED">
        <w:rPr>
          <w:rFonts w:ascii="Times New Roman" w:eastAsia="Calibri" w:hAnsi="Times New Roman"/>
          <w:color w:val="0070C0"/>
          <w:sz w:val="24"/>
          <w:szCs w:val="24"/>
        </w:rPr>
        <w:t xml:space="preserve"> Do nemocnice přichází nemocné dítě proto, </w:t>
      </w:r>
      <w:r w:rsidR="00A53085" w:rsidRPr="00360EED">
        <w:rPr>
          <w:rFonts w:ascii="Times New Roman" w:eastAsia="Calibri" w:hAnsi="Times New Roman"/>
          <w:color w:val="0070C0"/>
          <w:sz w:val="24"/>
          <w:szCs w:val="24"/>
        </w:rPr>
        <w:t xml:space="preserve">aby </w:t>
      </w:r>
      <w:r w:rsidRPr="00360EED">
        <w:rPr>
          <w:rFonts w:ascii="Times New Roman" w:eastAsia="Calibri" w:hAnsi="Times New Roman"/>
          <w:color w:val="0070C0"/>
          <w:sz w:val="24"/>
          <w:szCs w:val="24"/>
        </w:rPr>
        <w:t xml:space="preserve">bylo léčeno. Léčebný režim je tedy základním zájmem celého zařízení. Zaměstnávání nemocných dětí je doplňkem léčebné péče. </w:t>
      </w:r>
      <w:r w:rsidRPr="00360EED">
        <w:rPr>
          <w:rFonts w:ascii="Times New Roman" w:eastAsia="Calibri" w:hAnsi="Times New Roman"/>
          <w:color w:val="0070C0"/>
          <w:sz w:val="24"/>
          <w:szCs w:val="24"/>
        </w:rPr>
        <w:lastRenderedPageBreak/>
        <w:t>Proto učitel ve Škole při zdravotnickém zařízení n</w:t>
      </w:r>
      <w:r w:rsidR="00360EED">
        <w:rPr>
          <w:rFonts w:ascii="Times New Roman" w:eastAsia="Calibri" w:hAnsi="Times New Roman"/>
          <w:color w:val="0070C0"/>
          <w:sz w:val="24"/>
          <w:szCs w:val="24"/>
        </w:rPr>
        <w:t>emůže považovat léčebné zákroky, prováděné v průběhu dne</w:t>
      </w:r>
      <w:r w:rsidRPr="00360EED">
        <w:rPr>
          <w:rFonts w:ascii="Times New Roman" w:eastAsia="Calibri" w:hAnsi="Times New Roman"/>
          <w:color w:val="0070C0"/>
          <w:sz w:val="24"/>
          <w:szCs w:val="24"/>
        </w:rPr>
        <w:t>, dle potřeby zdravotníků, za narušování jeho výchovně vzdělávací p</w:t>
      </w:r>
      <w:r w:rsidR="00A53085" w:rsidRPr="00360EED">
        <w:rPr>
          <w:rFonts w:ascii="Times New Roman" w:eastAsia="Calibri" w:hAnsi="Times New Roman"/>
          <w:color w:val="0070C0"/>
          <w:sz w:val="24"/>
          <w:szCs w:val="24"/>
        </w:rPr>
        <w:t>ráce s dětmi.</w:t>
      </w:r>
      <w:r w:rsidRPr="00360EED">
        <w:rPr>
          <w:rFonts w:ascii="Times New Roman" w:eastAsia="Calibri" w:hAnsi="Times New Roman"/>
          <w:color w:val="0070C0"/>
          <w:sz w:val="24"/>
          <w:szCs w:val="24"/>
        </w:rPr>
        <w:t xml:space="preserve"> Po odeznění akutního stavu onemocnění dítěte je po dohodě s lékařem možné většinu nemocných dětí zapojit do činnosti školy.   </w:t>
      </w:r>
    </w:p>
    <w:p w:rsidR="00F26AC6" w:rsidRPr="00360EED" w:rsidRDefault="00F26AC6" w:rsidP="00F84ECA">
      <w:pPr>
        <w:spacing w:line="360" w:lineRule="auto"/>
        <w:ind w:firstLine="708"/>
        <w:jc w:val="both"/>
        <w:rPr>
          <w:rFonts w:ascii="Times New Roman" w:eastAsia="Calibri" w:hAnsi="Times New Roman"/>
          <w:color w:val="0070C0"/>
          <w:sz w:val="24"/>
          <w:szCs w:val="24"/>
        </w:rPr>
      </w:pPr>
    </w:p>
    <w:p w:rsidR="00F26AC6" w:rsidRPr="00360EED" w:rsidRDefault="32789904" w:rsidP="32789904">
      <w:pPr>
        <w:spacing w:line="360" w:lineRule="auto"/>
        <w:jc w:val="both"/>
        <w:rPr>
          <w:rFonts w:ascii="Calibri Light" w:hAnsi="Calibri Light"/>
          <w:color w:val="0070C0"/>
          <w:sz w:val="26"/>
          <w:szCs w:val="26"/>
        </w:rPr>
      </w:pPr>
      <w:r w:rsidRPr="00360EED">
        <w:rPr>
          <w:rFonts w:ascii="Calibri Light" w:hAnsi="Calibri Light"/>
          <w:color w:val="0070C0"/>
          <w:sz w:val="26"/>
          <w:szCs w:val="26"/>
        </w:rPr>
        <w:t xml:space="preserve">Rozvoj dítěte a jeho schopností učení – respekt a uznání v  </w:t>
      </w:r>
      <w:proofErr w:type="spellStart"/>
      <w:r w:rsidRPr="00360EED">
        <w:rPr>
          <w:rFonts w:ascii="Calibri Light" w:hAnsi="Calibri Light"/>
          <w:color w:val="0070C0"/>
          <w:sz w:val="26"/>
          <w:szCs w:val="26"/>
        </w:rPr>
        <w:t>ŠpZZ</w:t>
      </w:r>
      <w:proofErr w:type="spellEnd"/>
    </w:p>
    <w:p w:rsidR="00F26AC6" w:rsidRPr="00360EED" w:rsidRDefault="32789904" w:rsidP="00F84ECA">
      <w:pPr>
        <w:tabs>
          <w:tab w:val="left" w:pos="4500"/>
        </w:tabs>
        <w:spacing w:line="360" w:lineRule="auto"/>
        <w:jc w:val="both"/>
        <w:rPr>
          <w:color w:val="0070C0"/>
        </w:rPr>
      </w:pPr>
      <w:r w:rsidRPr="00360EED">
        <w:rPr>
          <w:rFonts w:ascii="Times New Roman" w:eastAsia="Calibri" w:hAnsi="Times New Roman"/>
          <w:color w:val="0070C0"/>
          <w:sz w:val="24"/>
          <w:szCs w:val="24"/>
        </w:rPr>
        <w:t>Uspokojovat všechny fyziologické potřeby dětí, zajistit jim pocit spokojenosti, bezpečí, porozumění, lásky, poskytovat srovnatelné životní i vzdělávací podmínky dětem ze skupin sociálně,</w:t>
      </w:r>
      <w:r w:rsidR="00360EED">
        <w:rPr>
          <w:rFonts w:ascii="Times New Roman" w:eastAsia="Calibri" w:hAnsi="Times New Roman"/>
          <w:color w:val="0070C0"/>
          <w:sz w:val="24"/>
          <w:szCs w:val="24"/>
        </w:rPr>
        <w:t xml:space="preserve"> </w:t>
      </w:r>
      <w:r w:rsidRPr="00360EED">
        <w:rPr>
          <w:rFonts w:ascii="Times New Roman" w:eastAsia="Calibri" w:hAnsi="Times New Roman"/>
          <w:color w:val="0070C0"/>
          <w:sz w:val="24"/>
          <w:szCs w:val="24"/>
        </w:rPr>
        <w:t>ekonomicky, zdravotně, etnicky či jazykově znevýhodněných, rozvíjet vztahy k</w:t>
      </w:r>
      <w:r w:rsidR="00360EED">
        <w:rPr>
          <w:rFonts w:ascii="Times New Roman" w:eastAsia="Calibri" w:hAnsi="Times New Roman"/>
          <w:color w:val="0070C0"/>
          <w:sz w:val="24"/>
          <w:szCs w:val="24"/>
        </w:rPr>
        <w:t> </w:t>
      </w:r>
      <w:r w:rsidRPr="00360EED">
        <w:rPr>
          <w:rFonts w:ascii="Times New Roman" w:eastAsia="Calibri" w:hAnsi="Times New Roman"/>
          <w:color w:val="0070C0"/>
          <w:sz w:val="24"/>
          <w:szCs w:val="24"/>
        </w:rPr>
        <w:t>poznání, učení především poznatkovou zkušeností, chápat, objevovat, rozumět, podporovat výchovné působení rodiny, zvyšovat sebedůvěru dětí i rodičů.</w:t>
      </w:r>
    </w:p>
    <w:p w:rsidR="00F26AC6" w:rsidRPr="00360EED" w:rsidRDefault="32789904" w:rsidP="32789904">
      <w:pPr>
        <w:tabs>
          <w:tab w:val="left" w:pos="4500"/>
        </w:tabs>
        <w:spacing w:line="360" w:lineRule="auto"/>
        <w:jc w:val="both"/>
        <w:rPr>
          <w:rFonts w:ascii="Times New Roman" w:eastAsia="Calibri" w:hAnsi="Times New Roman"/>
          <w:color w:val="0070C0"/>
          <w:sz w:val="24"/>
          <w:szCs w:val="24"/>
        </w:rPr>
      </w:pPr>
      <w:r w:rsidRPr="00360EED">
        <w:rPr>
          <w:rFonts w:ascii="Times New Roman" w:eastAsia="Calibri" w:hAnsi="Times New Roman"/>
          <w:color w:val="0070C0"/>
          <w:sz w:val="24"/>
          <w:szCs w:val="24"/>
        </w:rPr>
        <w:t>Podpora osobní samostatnosti a schopnosti projevovat se jako samostatná osobnost naplňovat potřeby a rozvíjet osobní možnosti, získávat zkušenosti v nejširším slova smyslu, umožnit prožívat uspokojení z úspěchu a překonávání překážek, poznávat sebe sama a své možnosti, rozvíjet přizpůsobování se, zvládat stres, posilovat sebekontrolu a duševní odolnost.</w:t>
      </w:r>
    </w:p>
    <w:p w:rsidR="00F26AC6" w:rsidRPr="00360EED" w:rsidRDefault="32789904" w:rsidP="32789904">
      <w:pPr>
        <w:spacing w:line="360" w:lineRule="auto"/>
        <w:jc w:val="both"/>
        <w:rPr>
          <w:rFonts w:ascii="Times New Roman" w:eastAsia="Calibri" w:hAnsi="Times New Roman"/>
          <w:color w:val="0070C0"/>
          <w:sz w:val="24"/>
          <w:szCs w:val="24"/>
        </w:rPr>
      </w:pPr>
      <w:r w:rsidRPr="00360EED">
        <w:rPr>
          <w:rFonts w:ascii="Times New Roman" w:eastAsia="Calibri" w:hAnsi="Times New Roman"/>
          <w:color w:val="0070C0"/>
          <w:sz w:val="24"/>
          <w:szCs w:val="24"/>
        </w:rPr>
        <w:t xml:space="preserve">  Osvojení si základních hodnot, na nichž je založena naše společnost – mezilidské vztahy- rozvíjet</w:t>
      </w:r>
      <w:r w:rsidR="00360EED">
        <w:rPr>
          <w:rFonts w:ascii="Times New Roman" w:eastAsia="Calibri" w:hAnsi="Times New Roman"/>
          <w:color w:val="0070C0"/>
          <w:sz w:val="24"/>
          <w:szCs w:val="24"/>
        </w:rPr>
        <w:t xml:space="preserve"> </w:t>
      </w:r>
      <w:r w:rsidRPr="00360EED">
        <w:rPr>
          <w:rFonts w:ascii="Times New Roman" w:eastAsia="Calibri" w:hAnsi="Times New Roman"/>
          <w:color w:val="0070C0"/>
          <w:sz w:val="24"/>
          <w:szCs w:val="24"/>
        </w:rPr>
        <w:t>vztahy s okolím, k přírodě, k lidem, poznávat obecně lidské, společenské, kulturní hodnoty, vytvářet správné mezilidské vztahy – rovnost, soucítění, solidarita, tolerance, stejná hodnota, podpora k životnímu optimismu.</w:t>
      </w:r>
    </w:p>
    <w:p w:rsidR="00F26AC6" w:rsidRDefault="00F26AC6">
      <w:pPr>
        <w:tabs>
          <w:tab w:val="left" w:pos="4500"/>
        </w:tabs>
        <w:spacing w:line="360" w:lineRule="auto"/>
        <w:jc w:val="both"/>
        <w:rPr>
          <w:rFonts w:ascii="Times New Roman" w:eastAsia="Calibri" w:hAnsi="Times New Roman"/>
          <w:color w:val="6666FF"/>
          <w:sz w:val="24"/>
          <w:szCs w:val="24"/>
        </w:rPr>
      </w:pPr>
    </w:p>
    <w:p w:rsidR="00360EED" w:rsidRDefault="009E5014" w:rsidP="00360EED">
      <w:pPr>
        <w:spacing w:line="360" w:lineRule="auto"/>
      </w:pPr>
      <w:r>
        <w:t>3.4 Organizace</w:t>
      </w:r>
    </w:p>
    <w:p w:rsidR="00360EED" w:rsidRDefault="009E5014" w:rsidP="00360EED">
      <w:pPr>
        <w:spacing w:line="360" w:lineRule="auto"/>
        <w:jc w:val="both"/>
      </w:pPr>
      <w:r>
        <w:rPr>
          <w:rFonts w:ascii="Times New Roman" w:eastAsia="Batang" w:hAnsi="Times New Roman" w:cs="Times New Roman"/>
          <w:sz w:val="24"/>
          <w:szCs w:val="24"/>
        </w:rPr>
        <w:t xml:space="preserve">           Denní řád je dostatečně pružný a přizpůsobivý k individuálním možnostem a potřebám dětí. Každý den před svačinou jsou zařazovány pohybové aktivity a minimálně 1x v týdnu je zařazen tzv. velký tělocvik, kdy využíváme tělocvičnu školy.</w:t>
      </w:r>
    </w:p>
    <w:p w:rsidR="00360EED" w:rsidRDefault="009E5014" w:rsidP="00360EED">
      <w:pPr>
        <w:spacing w:line="360" w:lineRule="auto"/>
        <w:jc w:val="both"/>
      </w:pPr>
      <w:r>
        <w:rPr>
          <w:rFonts w:ascii="Times New Roman" w:eastAsia="Batang" w:hAnsi="Times New Roman" w:cs="Times New Roman"/>
          <w:sz w:val="24"/>
          <w:szCs w:val="24"/>
        </w:rPr>
        <w:t xml:space="preserve">            Každé dítě má dostatek času i prostoru dokončit hru, činnost dle svého pracovního tempa. Ve třídách se nacházejí klidové koutky, kde děti najdou potřebné zázemí i soukromí.</w:t>
      </w:r>
    </w:p>
    <w:p w:rsidR="00360EED" w:rsidRDefault="009E5014" w:rsidP="00360EED">
      <w:pPr>
        <w:spacing w:line="360" w:lineRule="auto"/>
        <w:jc w:val="both"/>
      </w:pPr>
      <w:r>
        <w:rPr>
          <w:rFonts w:ascii="Times New Roman" w:eastAsia="Batang" w:hAnsi="Times New Roman" w:cs="Times New Roman"/>
          <w:sz w:val="24"/>
          <w:szCs w:val="24"/>
        </w:rPr>
        <w:t xml:space="preserve">             Veškeré řízené aktivity jsou organizovány metodou názornosti, experimentu a</w:t>
      </w:r>
      <w:r w:rsidR="00360EED">
        <w:rPr>
          <w:rFonts w:ascii="Times New Roman" w:eastAsia="Batang" w:hAnsi="Times New Roman" w:cs="Times New Roman"/>
          <w:sz w:val="24"/>
          <w:szCs w:val="24"/>
        </w:rPr>
        <w:t> z</w:t>
      </w:r>
      <w:r>
        <w:rPr>
          <w:rFonts w:ascii="Times New Roman" w:eastAsia="Batang" w:hAnsi="Times New Roman" w:cs="Times New Roman"/>
          <w:sz w:val="24"/>
          <w:szCs w:val="24"/>
        </w:rPr>
        <w:t>kušenosti. Spontánní a řízené aktivity jsou vyvážené.</w:t>
      </w:r>
    </w:p>
    <w:p w:rsidR="00F26AC6" w:rsidRPr="00360EED" w:rsidRDefault="009E5014" w:rsidP="00360EED">
      <w:pPr>
        <w:spacing w:line="360" w:lineRule="auto"/>
        <w:jc w:val="both"/>
      </w:pPr>
      <w:r>
        <w:rPr>
          <w:rFonts w:ascii="Times New Roman" w:eastAsia="Batang" w:hAnsi="Times New Roman" w:cs="Times New Roman"/>
          <w:sz w:val="24"/>
          <w:szCs w:val="24"/>
        </w:rPr>
        <w:lastRenderedPageBreak/>
        <w:t xml:space="preserve">             Pracujeme individuálně, ve skupinách i frontálně. Děti jsou vhodně motivovány k vlastní aktivitě. </w:t>
      </w:r>
    </w:p>
    <w:p w:rsidR="00F26AC6" w:rsidRDefault="009E5014" w:rsidP="00360EED">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Nejsou překračovány stanovené počty dětí ve třídě.</w:t>
      </w:r>
    </w:p>
    <w:p w:rsidR="00F26AC6" w:rsidRDefault="00F26AC6">
      <w:pPr>
        <w:spacing w:line="360" w:lineRule="auto"/>
        <w:jc w:val="both"/>
        <w:rPr>
          <w:rFonts w:ascii="Times New Roman" w:eastAsia="Batang" w:hAnsi="Times New Roman" w:cs="Times New Roman"/>
          <w:sz w:val="24"/>
          <w:szCs w:val="24"/>
        </w:rPr>
      </w:pPr>
    </w:p>
    <w:p w:rsidR="00770E39" w:rsidRPr="00360EED" w:rsidRDefault="00770E39" w:rsidP="7581DB00">
      <w:pPr>
        <w:spacing w:line="360" w:lineRule="auto"/>
        <w:jc w:val="both"/>
        <w:rPr>
          <w:rFonts w:eastAsia="Times New Roman"/>
          <w:color w:val="0070C0"/>
          <w:sz w:val="24"/>
          <w:szCs w:val="24"/>
        </w:rPr>
      </w:pPr>
      <w:r w:rsidRPr="00360EED">
        <w:rPr>
          <w:rFonts w:eastAsia="Times New Roman"/>
          <w:color w:val="0070C0"/>
          <w:sz w:val="24"/>
          <w:szCs w:val="24"/>
        </w:rPr>
        <w:t xml:space="preserve">Organizace v </w:t>
      </w:r>
      <w:r w:rsidR="009E5014" w:rsidRPr="00360EED">
        <w:rPr>
          <w:rFonts w:eastAsia="Times New Roman" w:cstheme="minorHAnsi"/>
          <w:color w:val="0070C0"/>
          <w:sz w:val="24"/>
          <w:szCs w:val="24"/>
        </w:rPr>
        <w:tab/>
      </w:r>
      <w:proofErr w:type="spellStart"/>
      <w:r w:rsidRPr="00360EED">
        <w:rPr>
          <w:color w:val="0070C0"/>
          <w:sz w:val="26"/>
          <w:szCs w:val="26"/>
        </w:rPr>
        <w:t>ŠpZZ</w:t>
      </w:r>
      <w:proofErr w:type="spellEnd"/>
    </w:p>
    <w:p w:rsidR="00F26AC6" w:rsidRPr="00360EED" w:rsidRDefault="00770E39" w:rsidP="00F84ECA">
      <w:pPr>
        <w:spacing w:line="360" w:lineRule="auto"/>
        <w:jc w:val="both"/>
        <w:rPr>
          <w:color w:val="0070C0"/>
        </w:rPr>
      </w:pPr>
      <w:r w:rsidRPr="00360EED">
        <w:rPr>
          <w:rFonts w:ascii="Times New Roman" w:eastAsia="Calibri" w:hAnsi="Times New Roman"/>
          <w:color w:val="0070C0"/>
          <w:sz w:val="24"/>
          <w:szCs w:val="24"/>
        </w:rPr>
        <w:t xml:space="preserve">        </w:t>
      </w:r>
      <w:r w:rsidR="009E5014" w:rsidRPr="00360EED">
        <w:rPr>
          <w:rFonts w:ascii="Times New Roman" w:eastAsia="Calibri" w:hAnsi="Times New Roman"/>
          <w:color w:val="0070C0"/>
          <w:sz w:val="24"/>
          <w:szCs w:val="24"/>
        </w:rPr>
        <w:t>Organizace MŠ při nemocnici odpovídá organizaci MŠ pro z</w:t>
      </w:r>
      <w:r w:rsidR="00F84ECA" w:rsidRPr="00360EED">
        <w:rPr>
          <w:rFonts w:ascii="Times New Roman" w:eastAsia="Calibri" w:hAnsi="Times New Roman"/>
          <w:color w:val="0070C0"/>
          <w:sz w:val="24"/>
          <w:szCs w:val="24"/>
        </w:rPr>
        <w:t xml:space="preserve">dravé děti. Děti jsou zařazeny </w:t>
      </w:r>
      <w:r w:rsidRPr="00360EED">
        <w:rPr>
          <w:rFonts w:ascii="Times New Roman" w:eastAsia="Calibri" w:hAnsi="Times New Roman"/>
          <w:color w:val="0070C0"/>
          <w:sz w:val="24"/>
          <w:szCs w:val="24"/>
        </w:rPr>
        <w:t xml:space="preserve">do jedné třídy o třech </w:t>
      </w:r>
      <w:r w:rsidR="009E5014" w:rsidRPr="00360EED">
        <w:rPr>
          <w:rFonts w:ascii="Times New Roman" w:eastAsia="Calibri" w:hAnsi="Times New Roman"/>
          <w:color w:val="0070C0"/>
          <w:sz w:val="24"/>
          <w:szCs w:val="24"/>
        </w:rPr>
        <w:t xml:space="preserve">odděleních. Výchovnou práci zajišťuje jedna učitelka. Výchovně vzdělávací práce je v souladu s komplexně rehabilitační a léčebnou péčí. Logopedická a pohybově relaxační péče je v MŠ realizována učitelkou MŠ </w:t>
      </w:r>
    </w:p>
    <w:p w:rsidR="00F26AC6" w:rsidRPr="00360EED" w:rsidRDefault="009E5014" w:rsidP="00F84ECA">
      <w:pPr>
        <w:spacing w:line="360" w:lineRule="auto"/>
        <w:jc w:val="both"/>
        <w:rPr>
          <w:color w:val="0070C0"/>
        </w:rPr>
      </w:pPr>
      <w:r w:rsidRPr="00360EED">
        <w:rPr>
          <w:rFonts w:ascii="Times New Roman" w:eastAsia="Calibri" w:hAnsi="Times New Roman"/>
          <w:color w:val="0070C0"/>
          <w:sz w:val="24"/>
          <w:szCs w:val="24"/>
        </w:rPr>
        <w:t>Děti hospitalizované v nemocnici jsou zařazovány do MŠ bez dalšího řízení s doporučením ošetřujícího lékaře a písemným souhlasem zákonného zástupce dítěte.</w:t>
      </w:r>
      <w:r w:rsidRPr="00360EED">
        <w:rPr>
          <w:rFonts w:ascii="Arial" w:eastAsia="Times New Roman" w:hAnsi="Arial" w:cs="Times New Roman"/>
          <w:color w:val="0070C0"/>
          <w:sz w:val="24"/>
          <w:szCs w:val="24"/>
        </w:rPr>
        <w:t xml:space="preserve"> </w:t>
      </w:r>
      <w:r w:rsidRPr="00360EED">
        <w:rPr>
          <w:rFonts w:ascii="Times New Roman" w:eastAsia="Calibri" w:hAnsi="Times New Roman"/>
          <w:color w:val="0070C0"/>
          <w:sz w:val="24"/>
          <w:szCs w:val="24"/>
        </w:rPr>
        <w:t>Časový rozsah a</w:t>
      </w:r>
      <w:r w:rsidR="00360EED">
        <w:rPr>
          <w:rFonts w:ascii="Times New Roman" w:eastAsia="Calibri" w:hAnsi="Times New Roman"/>
          <w:color w:val="0070C0"/>
          <w:sz w:val="24"/>
          <w:szCs w:val="24"/>
        </w:rPr>
        <w:t> </w:t>
      </w:r>
      <w:r w:rsidRPr="00360EED">
        <w:rPr>
          <w:rFonts w:ascii="Times New Roman" w:eastAsia="Calibri" w:hAnsi="Times New Roman"/>
          <w:color w:val="0070C0"/>
          <w:sz w:val="24"/>
          <w:szCs w:val="24"/>
        </w:rPr>
        <w:t>o</w:t>
      </w:r>
      <w:r w:rsidR="00F84ECA" w:rsidRPr="00360EED">
        <w:rPr>
          <w:rFonts w:ascii="Times New Roman" w:eastAsia="Calibri" w:hAnsi="Times New Roman"/>
          <w:color w:val="0070C0"/>
          <w:sz w:val="24"/>
          <w:szCs w:val="24"/>
        </w:rPr>
        <w:t xml:space="preserve">rganizaci vzdělávání dítěte si </w:t>
      </w:r>
      <w:r w:rsidRPr="00360EED">
        <w:rPr>
          <w:rFonts w:ascii="Times New Roman" w:eastAsia="Calibri" w:hAnsi="Times New Roman"/>
          <w:color w:val="0070C0"/>
          <w:sz w:val="24"/>
          <w:szCs w:val="24"/>
        </w:rPr>
        <w:t>určí po dohodě s ošetřujícím lékařem vyučující učitelka</w:t>
      </w:r>
      <w:r w:rsidR="00F84ECA" w:rsidRPr="00360EED">
        <w:rPr>
          <w:rFonts w:ascii="Times New Roman" w:eastAsia="Calibri" w:hAnsi="Times New Roman"/>
          <w:color w:val="0070C0"/>
          <w:sz w:val="24"/>
          <w:szCs w:val="24"/>
        </w:rPr>
        <w:t>.</w:t>
      </w:r>
    </w:p>
    <w:p w:rsidR="00F26AC6" w:rsidRPr="00360EED" w:rsidRDefault="00F84ECA" w:rsidP="00F84ECA">
      <w:pPr>
        <w:spacing w:line="360" w:lineRule="auto"/>
        <w:jc w:val="both"/>
        <w:rPr>
          <w:rFonts w:ascii="Arial" w:eastAsia="Times New Roman" w:hAnsi="Arial" w:cs="Times New Roman"/>
          <w:color w:val="0070C0"/>
          <w:sz w:val="24"/>
          <w:szCs w:val="24"/>
        </w:rPr>
      </w:pPr>
      <w:r w:rsidRPr="00360EED">
        <w:rPr>
          <w:rFonts w:ascii="Times New Roman" w:eastAsia="Calibri" w:hAnsi="Times New Roman"/>
          <w:color w:val="0070C0"/>
          <w:sz w:val="24"/>
          <w:szCs w:val="24"/>
        </w:rPr>
        <w:t xml:space="preserve">Přeřazování dítěte MŠ na kmenovou školu </w:t>
      </w:r>
      <w:r w:rsidR="009E5014" w:rsidRPr="00360EED">
        <w:rPr>
          <w:rFonts w:ascii="Times New Roman" w:eastAsia="Calibri" w:hAnsi="Times New Roman"/>
          <w:color w:val="0070C0"/>
          <w:sz w:val="24"/>
          <w:szCs w:val="24"/>
        </w:rPr>
        <w:t>se děje automaticky dnem propuštění z</w:t>
      </w:r>
      <w:r w:rsidR="00360EED">
        <w:rPr>
          <w:rFonts w:ascii="Times New Roman" w:eastAsia="Calibri" w:hAnsi="Times New Roman"/>
          <w:color w:val="0070C0"/>
          <w:sz w:val="24"/>
          <w:szCs w:val="24"/>
        </w:rPr>
        <w:t> </w:t>
      </w:r>
      <w:r w:rsidR="009E5014" w:rsidRPr="00360EED">
        <w:rPr>
          <w:rFonts w:ascii="Times New Roman" w:eastAsia="Calibri" w:hAnsi="Times New Roman"/>
          <w:color w:val="0070C0"/>
          <w:sz w:val="24"/>
          <w:szCs w:val="24"/>
        </w:rPr>
        <w:t>nemocničního léčení. Písemné zprávy se nezasílají.</w:t>
      </w:r>
    </w:p>
    <w:p w:rsidR="00F26AC6" w:rsidRPr="00360EED" w:rsidRDefault="009E5014" w:rsidP="00F84ECA">
      <w:pPr>
        <w:spacing w:line="360" w:lineRule="auto"/>
        <w:jc w:val="both"/>
        <w:rPr>
          <w:rFonts w:ascii="Times New Roman" w:eastAsia="Calibri" w:hAnsi="Times New Roman"/>
          <w:color w:val="0070C0"/>
          <w:sz w:val="24"/>
          <w:szCs w:val="24"/>
        </w:rPr>
      </w:pPr>
      <w:r w:rsidRPr="00360EED">
        <w:rPr>
          <w:rFonts w:ascii="Times New Roman" w:eastAsia="Calibri" w:hAnsi="Times New Roman"/>
          <w:color w:val="0070C0"/>
          <w:sz w:val="24"/>
          <w:szCs w:val="24"/>
        </w:rPr>
        <w:tab/>
        <w:t>Pracovní náplň dne zaznamenává učitelka MŠ do Třídní knihy pro MŠ. Děti zařazené do výchovně vzdělávací činnosti MŠ jsou zapsány Přehledu docházky a Seznamu žactva. Celkový počet dětí jednotlivých součástí školy, týdenní a měsíční průměry jsou evidovány ve</w:t>
      </w:r>
      <w:r w:rsidR="00360EED">
        <w:rPr>
          <w:rFonts w:ascii="Times New Roman" w:eastAsia="Calibri" w:hAnsi="Times New Roman"/>
          <w:color w:val="0070C0"/>
          <w:sz w:val="24"/>
          <w:szCs w:val="24"/>
        </w:rPr>
        <w:t> </w:t>
      </w:r>
      <w:r w:rsidRPr="00360EED">
        <w:rPr>
          <w:rFonts w:ascii="Times New Roman" w:eastAsia="Calibri" w:hAnsi="Times New Roman"/>
          <w:color w:val="0070C0"/>
          <w:sz w:val="24"/>
          <w:szCs w:val="24"/>
        </w:rPr>
        <w:t>Výkaze o počtu žactva.</w:t>
      </w:r>
      <w:r w:rsidRPr="00360EED">
        <w:rPr>
          <w:rFonts w:ascii="Times New Roman" w:eastAsia="Calibri" w:hAnsi="Times New Roman"/>
          <w:color w:val="0070C0"/>
          <w:sz w:val="24"/>
          <w:szCs w:val="24"/>
        </w:rPr>
        <w:tab/>
        <w:t xml:space="preserve">   </w:t>
      </w:r>
    </w:p>
    <w:p w:rsidR="00F26AC6" w:rsidRPr="00360EED" w:rsidRDefault="009E5014" w:rsidP="32789904">
      <w:pPr>
        <w:spacing w:line="360" w:lineRule="auto"/>
        <w:jc w:val="both"/>
        <w:rPr>
          <w:rFonts w:ascii="Times New Roman" w:eastAsia="Calibri" w:hAnsi="Times New Roman"/>
          <w:color w:val="0070C0"/>
          <w:sz w:val="24"/>
          <w:szCs w:val="24"/>
        </w:rPr>
      </w:pPr>
      <w:r w:rsidRPr="00360EED">
        <w:rPr>
          <w:rFonts w:ascii="Times New Roman" w:eastAsia="Calibri" w:hAnsi="Times New Roman"/>
          <w:color w:val="0070C0"/>
          <w:sz w:val="24"/>
          <w:szCs w:val="24"/>
        </w:rPr>
        <w:tab/>
        <w:t>Záznamy o zdravotním stavu a rozsahu zdrav</w:t>
      </w:r>
      <w:r w:rsidR="00360EED">
        <w:rPr>
          <w:rFonts w:ascii="Times New Roman" w:eastAsia="Calibri" w:hAnsi="Times New Roman"/>
          <w:color w:val="0070C0"/>
          <w:sz w:val="24"/>
          <w:szCs w:val="24"/>
        </w:rPr>
        <w:t xml:space="preserve">otního oslabení jsou evidovány </w:t>
      </w:r>
      <w:r w:rsidRPr="00360EED">
        <w:rPr>
          <w:rFonts w:ascii="Times New Roman" w:eastAsia="Calibri" w:hAnsi="Times New Roman"/>
          <w:color w:val="0070C0"/>
          <w:sz w:val="24"/>
          <w:szCs w:val="24"/>
        </w:rPr>
        <w:t>zdravotníky.  Z</w:t>
      </w:r>
      <w:r w:rsidR="00F84ECA" w:rsidRPr="00360EED">
        <w:rPr>
          <w:rFonts w:ascii="Times New Roman" w:eastAsia="Calibri" w:hAnsi="Times New Roman"/>
          <w:color w:val="0070C0"/>
          <w:sz w:val="24"/>
          <w:szCs w:val="24"/>
        </w:rPr>
        <w:t>áznamy školy</w:t>
      </w:r>
      <w:r w:rsidRPr="00360EED">
        <w:rPr>
          <w:rFonts w:ascii="Times New Roman" w:eastAsia="Calibri" w:hAnsi="Times New Roman"/>
          <w:color w:val="0070C0"/>
          <w:sz w:val="24"/>
          <w:szCs w:val="24"/>
        </w:rPr>
        <w:t xml:space="preserve"> jsou vedeny na předepsaných blanketech SEVT.</w:t>
      </w:r>
    </w:p>
    <w:p w:rsidR="7581DB00" w:rsidRDefault="7581DB00" w:rsidP="7581DB00">
      <w:pPr>
        <w:spacing w:line="360" w:lineRule="auto"/>
        <w:jc w:val="both"/>
        <w:rPr>
          <w:rFonts w:ascii="Times New Roman" w:eastAsia="Calibri" w:hAnsi="Times New Roman"/>
          <w:color w:val="6666FF"/>
          <w:sz w:val="24"/>
          <w:szCs w:val="24"/>
        </w:rPr>
      </w:pPr>
    </w:p>
    <w:p w:rsidR="00F26AC6" w:rsidRDefault="009E5014">
      <w:pPr>
        <w:pStyle w:val="Nadpis2"/>
        <w:spacing w:line="360" w:lineRule="auto"/>
        <w:rPr>
          <w:rFonts w:eastAsia="Batang"/>
        </w:rPr>
      </w:pPr>
      <w:bookmarkStart w:id="15" w:name="_Toc491344819"/>
      <w:bookmarkStart w:id="16" w:name="__RefHeading__5082_54472996"/>
      <w:bookmarkEnd w:id="15"/>
      <w:bookmarkEnd w:id="16"/>
      <w:r>
        <w:rPr>
          <w:rFonts w:eastAsia="Batang"/>
        </w:rPr>
        <w:lastRenderedPageBreak/>
        <w:t>3.5 Řízení MŠ</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Ředitelka školy rozhoduje ve všech záležitostech týkajících se poskytování </w:t>
      </w:r>
      <w:r>
        <w:rPr>
          <w:rFonts w:ascii="Times New Roman" w:eastAsia="Times New Roman" w:hAnsi="Times New Roman" w:cs="Times New Roman"/>
          <w:sz w:val="23"/>
          <w:szCs w:val="23"/>
          <w:lang w:eastAsia="ar-SA"/>
        </w:rPr>
        <w:t xml:space="preserve">vzdělávání a školských služeb, odpovídá za odbornou a pedagogickou úroveň vzdělávání a školských služeb, odpovídá za zajištění dohledu nad dětmi ve škole. </w:t>
      </w:r>
      <w:r>
        <w:rPr>
          <w:rFonts w:ascii="Times New Roman" w:eastAsia="Times New Roman" w:hAnsi="Times New Roman" w:cs="Times New Roman"/>
          <w:color w:val="000000"/>
          <w:sz w:val="24"/>
          <w:szCs w:val="24"/>
          <w:lang w:eastAsia="ar-SA"/>
        </w:rPr>
        <w:t>Vedení v MŠ dále přebírá pověřená vedoucí organizační složky, v její nepřítomnosti je zastupovaná určenou učitelkou.</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Povinnosti, pravomoci a úkoly všech pracovníků jsou jasně vymezeny v pracovní smlouvě a pracovní náplni.</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Velký důraz je kladen na týmovou práci, vzájemnou spolupráci, spolupráci se</w:t>
      </w:r>
      <w:r w:rsidR="00360EED">
        <w:rPr>
          <w:rFonts w:ascii="Times New Roman" w:eastAsia="Batang" w:hAnsi="Times New Roman" w:cs="Times New Roman"/>
          <w:sz w:val="24"/>
          <w:szCs w:val="24"/>
        </w:rPr>
        <w:t> </w:t>
      </w:r>
      <w:r>
        <w:rPr>
          <w:rFonts w:ascii="Times New Roman" w:eastAsia="Batang" w:hAnsi="Times New Roman" w:cs="Times New Roman"/>
          <w:sz w:val="24"/>
          <w:szCs w:val="24"/>
        </w:rPr>
        <w:t>zákonnými zástupci dětí, respektování profesní odlišnosti a vytváření prostředí důvěry, otevřenosti a přátelství.</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ab/>
        <w:t>Ředitelka, spolu s vedoucí organizační složky, vytváří prostor na spoluúčast při řízení pro všechny zaměstnance, názor a myšlenka každého zaměstnance je přijímána, všichni mají spolurozhodující hlas, všichni se podílí na dění v mateřské škole.</w:t>
      </w:r>
      <w:r>
        <w:rPr>
          <w:rFonts w:ascii="Times New Roman" w:eastAsia="Batang" w:hAnsi="Times New Roman" w:cs="Times New Roman"/>
          <w:sz w:val="24"/>
          <w:szCs w:val="24"/>
        </w:rPr>
        <w:tab/>
        <w:t>Tvorba ŠVP a TVP je výsledkem celého týmu MŠ, vychází z podrobné analýzy a evaluačních výstupů.</w:t>
      </w:r>
    </w:p>
    <w:p w:rsidR="00F26AC6" w:rsidRPr="00D76C46" w:rsidRDefault="009E5014" w:rsidP="00D76C46">
      <w:pPr>
        <w:keepNext/>
        <w:keepLines/>
        <w:spacing w:line="360" w:lineRule="auto"/>
        <w:jc w:val="both"/>
      </w:pPr>
      <w:r>
        <w:rPr>
          <w:rFonts w:ascii="Times New Roman" w:eastAsia="Batang" w:hAnsi="Times New Roman" w:cs="Times New Roman"/>
          <w:sz w:val="24"/>
          <w:szCs w:val="24"/>
        </w:rPr>
        <w:tab/>
        <w:t>Ředitelka a vedoucí organizační složky provádějí pravidelnou, ale i namátkovou kontrolní a evaluační činnost, dle kontrolního plánu i v případě řešení náhlého problému.</w:t>
      </w:r>
    </w:p>
    <w:p w:rsidR="00F26AC6" w:rsidRDefault="00D76C46">
      <w:pPr>
        <w:keepNext/>
        <w:keepLines/>
        <w:spacing w:line="360" w:lineRule="auto"/>
        <w:jc w:val="both"/>
      </w:pPr>
      <w:r>
        <w:rPr>
          <w:rFonts w:ascii="Times New Roman" w:eastAsia="Batang" w:hAnsi="Times New Roman" w:cs="Times New Roman"/>
          <w:sz w:val="24"/>
          <w:szCs w:val="24"/>
        </w:rPr>
        <w:t xml:space="preserve">          </w:t>
      </w:r>
      <w:r w:rsidR="009E5014">
        <w:rPr>
          <w:rFonts w:ascii="Times New Roman" w:eastAsia="Batang" w:hAnsi="Times New Roman" w:cs="Times New Roman"/>
          <w:sz w:val="24"/>
          <w:szCs w:val="24"/>
        </w:rPr>
        <w:t xml:space="preserve"> </w:t>
      </w:r>
      <w:r>
        <w:rPr>
          <w:rFonts w:ascii="Times New Roman" w:eastAsia="Batang" w:hAnsi="Times New Roman" w:cs="Times New Roman"/>
          <w:sz w:val="24"/>
          <w:szCs w:val="24"/>
        </w:rPr>
        <w:t xml:space="preserve"> </w:t>
      </w:r>
      <w:r w:rsidR="009E5014">
        <w:rPr>
          <w:rFonts w:ascii="Times New Roman" w:eastAsia="Batang" w:hAnsi="Times New Roman" w:cs="Times New Roman"/>
          <w:sz w:val="24"/>
          <w:szCs w:val="24"/>
        </w:rPr>
        <w:t>Ředitelka školy spolu s vedoucí organizační složky vyhodnocuje práci všech zaměstnanců, pozitivně hodnotí jednotlivé dílčí úspěchy a tím motivuje ke kvalitě vykonávané práce.</w:t>
      </w:r>
      <w:r w:rsidR="009E5014">
        <w:rPr>
          <w:rFonts w:ascii="Arial" w:hAnsi="Arial"/>
          <w:color w:val="6666FF"/>
        </w:rPr>
        <w:t xml:space="preserve">           </w:t>
      </w:r>
    </w:p>
    <w:p w:rsidR="00F26AC6" w:rsidRDefault="00F26AC6">
      <w:pPr>
        <w:spacing w:line="360" w:lineRule="auto"/>
        <w:jc w:val="both"/>
        <w:rPr>
          <w:rFonts w:ascii="Arial" w:eastAsia="Calibri" w:hAnsi="Arial"/>
          <w:color w:val="6666FF"/>
        </w:rPr>
      </w:pPr>
    </w:p>
    <w:p w:rsidR="00F26AC6" w:rsidRDefault="009E5014">
      <w:pPr>
        <w:keepNext/>
        <w:keepLines/>
        <w:spacing w:line="360" w:lineRule="auto"/>
        <w:jc w:val="both"/>
      </w:pPr>
      <w:r>
        <w:rPr>
          <w:rFonts w:ascii="Times New Roman" w:eastAsia="Batang" w:hAnsi="Times New Roman" w:cs="Times New Roman"/>
          <w:sz w:val="24"/>
          <w:szCs w:val="24"/>
        </w:rPr>
        <w:lastRenderedPageBreak/>
        <w:t xml:space="preserve">          </w:t>
      </w:r>
      <w:r>
        <w:rPr>
          <w:rFonts w:ascii="Times New Roman" w:eastAsia="Batang" w:hAnsi="Times New Roman" w:cs="Times New Roman"/>
          <w:color w:val="000000"/>
          <w:sz w:val="24"/>
          <w:szCs w:val="24"/>
        </w:rPr>
        <w:t>V mateřské škole je vytvořen informační systém, a to jak uvnitř MŠ, tak navenek.</w:t>
      </w:r>
    </w:p>
    <w:p w:rsidR="00F26AC6" w:rsidRDefault="009E5014">
      <w:pPr>
        <w:keepNext/>
        <w:keepLines/>
        <w:spacing w:after="0" w:line="36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 xml:space="preserve">Vnitřní informační systém: </w:t>
      </w:r>
    </w:p>
    <w:p w:rsidR="00F26AC6" w:rsidRDefault="009E5014">
      <w:pPr>
        <w:keepNext/>
        <w:keepLines/>
        <w:numPr>
          <w:ilvl w:val="0"/>
          <w:numId w:val="6"/>
        </w:numPr>
        <w:tabs>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osobní rozhovor s každým pracovníkem dle potřeby </w:t>
      </w:r>
    </w:p>
    <w:p w:rsidR="00F26AC6" w:rsidRDefault="009E5014">
      <w:pPr>
        <w:keepNext/>
        <w:keepLines/>
        <w:numPr>
          <w:ilvl w:val="0"/>
          <w:numId w:val="6"/>
        </w:numPr>
        <w:tabs>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nástěnka pro přenos informací s delší platností </w:t>
      </w:r>
    </w:p>
    <w:p w:rsidR="00F26AC6" w:rsidRDefault="009E5014">
      <w:pPr>
        <w:keepNext/>
        <w:keepLines/>
        <w:numPr>
          <w:ilvl w:val="0"/>
          <w:numId w:val="6"/>
        </w:numPr>
        <w:tabs>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porady pro organizační záležitosti (jednou týdně nebo podle potřeby) </w:t>
      </w:r>
    </w:p>
    <w:p w:rsidR="00F26AC6" w:rsidRDefault="009E5014">
      <w:pPr>
        <w:keepNext/>
        <w:keepLines/>
        <w:numPr>
          <w:ilvl w:val="0"/>
          <w:numId w:val="6"/>
        </w:numPr>
        <w:tabs>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porady vedení školy podle aktuální potřeby </w:t>
      </w:r>
    </w:p>
    <w:p w:rsidR="00F26AC6" w:rsidRDefault="009E5014">
      <w:pPr>
        <w:keepNext/>
        <w:keepLines/>
        <w:numPr>
          <w:ilvl w:val="0"/>
          <w:numId w:val="6"/>
        </w:numPr>
        <w:tabs>
          <w:tab w:val="left" w:pos="1145"/>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pedagogické/provozní porady podle plánu porad (zpravidla 1xtýdně) </w:t>
      </w:r>
    </w:p>
    <w:p w:rsidR="00F26AC6" w:rsidRDefault="00F26AC6">
      <w:pPr>
        <w:keepNext/>
        <w:keepLine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spacing w:after="0" w:line="36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 xml:space="preserve">Vnější informační systém: </w:t>
      </w:r>
    </w:p>
    <w:p w:rsidR="00F26AC6" w:rsidRDefault="009E5014">
      <w:pPr>
        <w:keepNext/>
        <w:keepLines/>
        <w:numPr>
          <w:ilvl w:val="0"/>
          <w:numId w:val="7"/>
        </w:numPr>
        <w:spacing w:after="0" w:line="36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webové stránky poskytují informace dlouhodobějšího charakteru </w:t>
      </w:r>
    </w:p>
    <w:p w:rsidR="00F26AC6" w:rsidRDefault="009E5014">
      <w:pPr>
        <w:keepNext/>
        <w:keepLines/>
        <w:numPr>
          <w:ilvl w:val="0"/>
          <w:numId w:val="7"/>
        </w:numPr>
        <w:spacing w:after="0" w:line="36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informace pro rodiče v šatnách – operativní zprávy </w:t>
      </w:r>
    </w:p>
    <w:p w:rsidR="00F26AC6" w:rsidRDefault="009E5014">
      <w:pPr>
        <w:keepNext/>
        <w:keepLines/>
        <w:numPr>
          <w:ilvl w:val="0"/>
          <w:numId w:val="7"/>
        </w:numPr>
        <w:spacing w:after="0" w:line="36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individuální rozhovory s rodiči – pro každodenní přenos informací </w:t>
      </w:r>
    </w:p>
    <w:p w:rsidR="00F26AC6" w:rsidRDefault="009E5014">
      <w:pPr>
        <w:keepNext/>
        <w:keepLines/>
        <w:numPr>
          <w:ilvl w:val="0"/>
          <w:numId w:val="7"/>
        </w:numPr>
        <w:spacing w:after="0" w:line="36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podklady pro výroční zprávu zřizovateli </w:t>
      </w:r>
    </w:p>
    <w:p w:rsidR="00F26AC6" w:rsidRDefault="009E5014">
      <w:pPr>
        <w:keepNext/>
        <w:keepLines/>
        <w:numPr>
          <w:ilvl w:val="0"/>
          <w:numId w:val="7"/>
        </w:numPr>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posílání informací rodičům prostřednictvím emailu</w:t>
      </w:r>
    </w:p>
    <w:p w:rsidR="00F26AC6" w:rsidRDefault="00F26AC6">
      <w:pPr>
        <w:keepNext/>
        <w:keepLines/>
        <w:spacing w:after="0" w:line="360" w:lineRule="auto"/>
        <w:ind w:firstLine="709"/>
        <w:jc w:val="both"/>
        <w:rPr>
          <w:rFonts w:ascii="Times New Roman" w:eastAsia="Times New Roman" w:hAnsi="Times New Roman" w:cs="Times New Roman"/>
          <w:color w:val="000000"/>
          <w:sz w:val="24"/>
          <w:szCs w:val="24"/>
          <w:lang w:eastAsia="ar-SA"/>
        </w:rPr>
      </w:pP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MŠ dále spolupracuje se zřizovatelem </w:t>
      </w:r>
      <w:r>
        <w:rPr>
          <w:rFonts w:ascii="Times New Roman" w:eastAsia="Times New Roman" w:hAnsi="Times New Roman" w:cs="Times New Roman"/>
          <w:sz w:val="24"/>
          <w:szCs w:val="24"/>
          <w:lang w:eastAsia="ar-SA"/>
        </w:rPr>
        <w:t>a orgány státní správy, samosprávy. Dále MŠ spolupracuje dle potřeby s ostatními základními školami, mateřskými školami i jinými organizacemi a odborníky, je v úzkém kontaktu s pracovníky PPP a SPC.</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 </w:t>
      </w:r>
    </w:p>
    <w:p w:rsidR="00F26AC6" w:rsidRDefault="009E5014">
      <w:pPr>
        <w:keepNext/>
        <w:keepLines/>
        <w:spacing w:after="0" w:line="360" w:lineRule="auto"/>
        <w:jc w:val="both"/>
        <w:rPr>
          <w:rFonts w:ascii="Times New Roman" w:eastAsia="Times New Roman" w:hAnsi="Times New Roman" w:cs="Times New Roman"/>
          <w:i/>
          <w:iCs/>
          <w:sz w:val="24"/>
          <w:szCs w:val="24"/>
          <w:lang w:eastAsia="ar-SA"/>
        </w:rPr>
      </w:pPr>
      <w:r>
        <w:rPr>
          <w:rFonts w:ascii="Times New Roman" w:eastAsia="Times New Roman" w:hAnsi="Times New Roman" w:cs="Times New Roman"/>
          <w:b/>
          <w:bCs/>
          <w:i/>
          <w:iCs/>
          <w:sz w:val="24"/>
          <w:szCs w:val="24"/>
          <w:u w:val="single"/>
          <w:lang w:eastAsia="ar-SA"/>
        </w:rPr>
        <w:t>Záměry:</w:t>
      </w:r>
      <w:r>
        <w:rPr>
          <w:rFonts w:ascii="Times New Roman" w:eastAsia="Times New Roman" w:hAnsi="Times New Roman" w:cs="Times New Roman"/>
          <w:i/>
          <w:iCs/>
          <w:sz w:val="24"/>
          <w:szCs w:val="24"/>
          <w:lang w:eastAsia="ar-SA"/>
        </w:rPr>
        <w:t xml:space="preserve"> </w:t>
      </w:r>
    </w:p>
    <w:p w:rsidR="00F26AC6" w:rsidRDefault="009E5014">
      <w:pPr>
        <w:keepNext/>
        <w:keepLines/>
        <w:numPr>
          <w:ilvl w:val="0"/>
          <w:numId w:val="4"/>
        </w:numPr>
        <w:spacing w:after="0" w:line="360" w:lineRule="auto"/>
        <w:jc w:val="both"/>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vnímat týmovou práci jako nezbytnou podmínku pro naplnění cílů předškolního vzdělávání</w:t>
      </w:r>
    </w:p>
    <w:p w:rsidR="00D76C46" w:rsidRDefault="009E5014">
      <w:pPr>
        <w:keepNext/>
        <w:keepLines/>
        <w:numPr>
          <w:ilvl w:val="0"/>
          <w:numId w:val="4"/>
        </w:numPr>
        <w:spacing w:after="0" w:line="360" w:lineRule="auto"/>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xml:space="preserve"> vést všechny pracovníky k uvědomění si myšlenky, že o tom, jak se bude dítě v MŠ cítit, rozhodují vztahy všech, kteří se na jeho vzdělávání podílejí    </w:t>
      </w:r>
    </w:p>
    <w:p w:rsidR="00D76C46" w:rsidRDefault="00D76C46" w:rsidP="00D76C46">
      <w:pPr>
        <w:keepNext/>
        <w:keepLines/>
        <w:spacing w:after="0" w:line="360" w:lineRule="auto"/>
        <w:rPr>
          <w:rFonts w:ascii="Times New Roman" w:eastAsia="Times New Roman" w:hAnsi="Times New Roman" w:cs="Times New Roman"/>
          <w:i/>
          <w:sz w:val="24"/>
          <w:szCs w:val="24"/>
          <w:lang w:eastAsia="ar-SA"/>
        </w:rPr>
      </w:pPr>
    </w:p>
    <w:p w:rsidR="00D76C46" w:rsidRPr="00360EED" w:rsidRDefault="7581DB00" w:rsidP="7581DB00">
      <w:pPr>
        <w:spacing w:line="360" w:lineRule="auto"/>
        <w:jc w:val="both"/>
        <w:rPr>
          <w:rFonts w:eastAsia="Times New Roman"/>
          <w:color w:val="0070C0"/>
          <w:sz w:val="24"/>
          <w:szCs w:val="24"/>
        </w:rPr>
      </w:pPr>
      <w:r w:rsidRPr="00360EED">
        <w:rPr>
          <w:rFonts w:eastAsia="Times New Roman"/>
          <w:color w:val="0070C0"/>
          <w:sz w:val="24"/>
          <w:szCs w:val="24"/>
        </w:rPr>
        <w:t xml:space="preserve">Řízení MŠ v </w:t>
      </w:r>
      <w:proofErr w:type="spellStart"/>
      <w:r w:rsidRPr="00360EED">
        <w:rPr>
          <w:color w:val="0070C0"/>
          <w:sz w:val="26"/>
          <w:szCs w:val="26"/>
        </w:rPr>
        <w:t>ŠpZZ</w:t>
      </w:r>
      <w:proofErr w:type="spellEnd"/>
    </w:p>
    <w:p w:rsidR="00D76C46" w:rsidRPr="00360EED" w:rsidRDefault="00D76C46" w:rsidP="00D76C46">
      <w:pPr>
        <w:spacing w:line="360" w:lineRule="auto"/>
        <w:jc w:val="both"/>
        <w:rPr>
          <w:color w:val="0070C0"/>
        </w:rPr>
      </w:pPr>
      <w:r w:rsidRPr="00360EED">
        <w:rPr>
          <w:rFonts w:ascii="Times New Roman" w:eastAsia="Times New Roman" w:hAnsi="Times New Roman" w:cs="Times New Roman"/>
          <w:i/>
          <w:color w:val="0070C0"/>
          <w:sz w:val="24"/>
          <w:szCs w:val="24"/>
          <w:lang w:eastAsia="ar-SA"/>
        </w:rPr>
        <w:t xml:space="preserve">   </w:t>
      </w:r>
      <w:r w:rsidRPr="00360EED">
        <w:rPr>
          <w:rFonts w:ascii="Times New Roman" w:eastAsia="Calibri" w:hAnsi="Times New Roman"/>
          <w:color w:val="0070C0"/>
          <w:sz w:val="24"/>
          <w:szCs w:val="24"/>
        </w:rPr>
        <w:t>Škola při zdravotnickém zařízení spadá pod vedení ředitelky školy.</w:t>
      </w:r>
    </w:p>
    <w:p w:rsidR="00D76C46" w:rsidRPr="00360EED" w:rsidRDefault="7581DB00" w:rsidP="00D76C46">
      <w:pPr>
        <w:spacing w:line="360" w:lineRule="auto"/>
        <w:jc w:val="both"/>
        <w:rPr>
          <w:color w:val="0070C0"/>
        </w:rPr>
      </w:pPr>
      <w:r w:rsidRPr="00360EED">
        <w:rPr>
          <w:rFonts w:ascii="Times New Roman" w:eastAsia="Batang" w:hAnsi="Times New Roman" w:cs="Times New Roman"/>
          <w:color w:val="0070C0"/>
          <w:sz w:val="24"/>
          <w:szCs w:val="24"/>
        </w:rPr>
        <w:t>Povinnosti, pravomoci a úkoly všech pracovníků jsou jasně vymezeny v pracovní smlouvě a</w:t>
      </w:r>
      <w:r w:rsidR="00360EED">
        <w:rPr>
          <w:rFonts w:ascii="Times New Roman" w:eastAsia="Batang" w:hAnsi="Times New Roman" w:cs="Times New Roman"/>
          <w:color w:val="0070C0"/>
          <w:sz w:val="24"/>
          <w:szCs w:val="24"/>
        </w:rPr>
        <w:t> </w:t>
      </w:r>
      <w:r w:rsidRPr="00360EED">
        <w:rPr>
          <w:rFonts w:ascii="Times New Roman" w:eastAsia="Batang" w:hAnsi="Times New Roman" w:cs="Times New Roman"/>
          <w:color w:val="0070C0"/>
          <w:sz w:val="24"/>
          <w:szCs w:val="24"/>
        </w:rPr>
        <w:t>pracovní náplni učitelky MŠ při zdravotnickém zařízení,</w:t>
      </w:r>
    </w:p>
    <w:p w:rsidR="00F26AC6" w:rsidRPr="00360EED" w:rsidRDefault="7581DB00" w:rsidP="7581DB00">
      <w:pPr>
        <w:rPr>
          <w:i/>
          <w:iCs/>
          <w:color w:val="0070C0"/>
          <w:u w:val="single"/>
        </w:rPr>
      </w:pPr>
      <w:r w:rsidRPr="00360EED">
        <w:rPr>
          <w:i/>
          <w:iCs/>
          <w:color w:val="0070C0"/>
          <w:u w:val="single"/>
        </w:rPr>
        <w:t>Záměry:</w:t>
      </w:r>
    </w:p>
    <w:p w:rsidR="7581DB00" w:rsidRPr="00360EED" w:rsidRDefault="7581DB00" w:rsidP="7581DB00">
      <w:pPr>
        <w:rPr>
          <w:i/>
          <w:iCs/>
          <w:color w:val="0070C0"/>
        </w:rPr>
      </w:pPr>
      <w:r w:rsidRPr="00360EED">
        <w:rPr>
          <w:i/>
          <w:iCs/>
          <w:color w:val="0070C0"/>
        </w:rPr>
        <w:t>Učitelka MŠ se průběžně vzdělává samostudiem</w:t>
      </w:r>
    </w:p>
    <w:p w:rsidR="7581DB00" w:rsidRPr="00360EED" w:rsidRDefault="7581DB00" w:rsidP="7581DB00">
      <w:pPr>
        <w:rPr>
          <w:i/>
          <w:iCs/>
          <w:color w:val="0070C0"/>
        </w:rPr>
      </w:pPr>
      <w:r w:rsidRPr="00360EED">
        <w:rPr>
          <w:i/>
          <w:iCs/>
          <w:color w:val="0070C0"/>
        </w:rPr>
        <w:t>Učitelka MŠ se chová profesionálně v souladu se společenskými pravidly</w:t>
      </w:r>
    </w:p>
    <w:p w:rsidR="7581DB00" w:rsidRPr="00360EED" w:rsidRDefault="7581DB00" w:rsidP="7581DB00">
      <w:pPr>
        <w:rPr>
          <w:i/>
          <w:iCs/>
          <w:color w:val="0070C0"/>
        </w:rPr>
      </w:pPr>
      <w:r w:rsidRPr="00360EED">
        <w:rPr>
          <w:i/>
          <w:iCs/>
          <w:color w:val="0070C0"/>
        </w:rPr>
        <w:lastRenderedPageBreak/>
        <w:t>Učitelka pracuje jako tým ve spolupráci s rodiči, zdravotním personálem, vedením školy</w:t>
      </w:r>
    </w:p>
    <w:p w:rsidR="7581DB00" w:rsidRDefault="7581DB00" w:rsidP="7581DB00">
      <w:pPr>
        <w:rPr>
          <w:i/>
          <w:iCs/>
          <w:color w:val="4472C4" w:themeColor="accent1"/>
        </w:rPr>
      </w:pPr>
    </w:p>
    <w:p w:rsidR="00F26AC6" w:rsidRDefault="009E5014">
      <w:pPr>
        <w:pStyle w:val="Nadpis2"/>
        <w:spacing w:line="360" w:lineRule="auto"/>
      </w:pPr>
      <w:bookmarkStart w:id="17" w:name="_Toc491344820"/>
      <w:bookmarkStart w:id="18" w:name="__RefHeading__5084_54472996"/>
      <w:bookmarkEnd w:id="17"/>
      <w:bookmarkEnd w:id="18"/>
      <w:r>
        <w:t>3.6 Personální a pedagogické zajištění</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Počet a složení pedagogických pracovníků stanoví ředitelka školy, odvíjí se od počtu dětí a stupně jejich postižení v daném školním roce. Všichni zaměstnanci školy vzájemně spolupracují a tvoří profesionální tým. </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Všechny učitelky MŠ mají předepsanou odbornou kvalifikaci. V rámci celoživotního vzdělávání využívají též nabídek různých vzdělávacích institucí s akreditací MŠMT pro své další vzdělávání. Ředitelka maximálně podporuje profesionalizaci celého týmu, reaguje na</w:t>
      </w:r>
      <w:r w:rsidR="00505ABF">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požadavky a vývoj současné společnosti a na změny v předškolním vzdělávání. </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V MŠ pracují též asistentky pedagoga a jejich počet se odvíjí od počtu dětí a stupně jejich přiznaného podpůrného opatření</w:t>
      </w:r>
      <w:r>
        <w:rPr>
          <w:rFonts w:ascii="Times New Roman" w:eastAsia="Times New Roman" w:hAnsi="Times New Roman" w:cs="Times New Roman"/>
          <w:color w:val="FF0000"/>
          <w:sz w:val="24"/>
          <w:szCs w:val="24"/>
          <w:lang w:eastAsia="ar-SA"/>
        </w:rPr>
        <w:t xml:space="preserve"> </w:t>
      </w:r>
      <w:r>
        <w:rPr>
          <w:rFonts w:ascii="Times New Roman" w:eastAsia="Times New Roman" w:hAnsi="Times New Roman" w:cs="Times New Roman"/>
          <w:sz w:val="24"/>
          <w:szCs w:val="24"/>
          <w:lang w:eastAsia="ar-SA"/>
        </w:rPr>
        <w:t>v daném školním roce. Podle potřeby může v MŠ působit i osobní asistent.</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 xml:space="preserve">Všichni zaměstnanci MŠ </w:t>
      </w:r>
      <w:r>
        <w:rPr>
          <w:rFonts w:ascii="Times New Roman" w:eastAsia="Times New Roman" w:hAnsi="Times New Roman" w:cs="Times New Roman"/>
          <w:color w:val="000000"/>
          <w:sz w:val="24"/>
          <w:szCs w:val="24"/>
          <w:lang w:eastAsia="ar-SA"/>
        </w:rPr>
        <w:t>pracují na základě jasně vymezených a společně vytvořených pravidel, jednají a chovají se tak, aby byli vždy na profesionální úrovni v souladu se společenskými pravidly.</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Služby pedagogů jsou organizovány tak, aby byla vždy a při všech činnostech zajištěna dětem optimální pedagogická péče. </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Specializované služby, jako je logopedie, či jiná péče o děti se speciálními vzdělávacími potřebami, ke kterým pedagog sám není dostatečně kompetentní, jsou zajištěny ve spolupráci s příslušnými odborníky – logoped, pediatr aj.</w:t>
      </w:r>
    </w:p>
    <w:p w:rsidR="00F26AC6" w:rsidRDefault="009E5014">
      <w:pPr>
        <w:keepNext/>
        <w:keepLines/>
        <w:spacing w:after="0" w:line="36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Úklid prostor MŠ a provoz v kuchyni MŠ, včetně dovozu, přípravy a vydávání jídel zajišťuje jedna provozní pracovnice.</w:t>
      </w:r>
    </w:p>
    <w:p w:rsidR="00F26AC6" w:rsidRDefault="00F26AC6">
      <w:pPr>
        <w:keepNext/>
        <w:keepLines/>
        <w:spacing w:after="0" w:line="360" w:lineRule="auto"/>
        <w:ind w:firstLine="709"/>
        <w:jc w:val="both"/>
        <w:rPr>
          <w:rFonts w:ascii="Times New Roman" w:eastAsia="Times New Roman" w:hAnsi="Times New Roman" w:cs="Times New Roman"/>
          <w:bCs/>
          <w:sz w:val="24"/>
          <w:szCs w:val="24"/>
          <w:lang w:eastAsia="ar-SA"/>
        </w:rPr>
      </w:pPr>
    </w:p>
    <w:p w:rsidR="00F26AC6" w:rsidRDefault="009E5014">
      <w:pPr>
        <w:keepNext/>
        <w:keepLines/>
        <w:spacing w:after="0" w:line="360" w:lineRule="auto"/>
        <w:jc w:val="both"/>
        <w:rPr>
          <w:rFonts w:ascii="Times New Roman" w:eastAsia="Times New Roman" w:hAnsi="Times New Roman" w:cs="Times New Roman"/>
          <w:i/>
          <w:iCs/>
          <w:sz w:val="24"/>
          <w:szCs w:val="24"/>
          <w:lang w:eastAsia="ar-SA"/>
        </w:rPr>
      </w:pPr>
      <w:r>
        <w:rPr>
          <w:rFonts w:ascii="Times New Roman" w:eastAsia="Times New Roman" w:hAnsi="Times New Roman" w:cs="Times New Roman"/>
          <w:b/>
          <w:bCs/>
          <w:i/>
          <w:iCs/>
          <w:sz w:val="24"/>
          <w:szCs w:val="24"/>
          <w:u w:val="single"/>
          <w:lang w:eastAsia="ar-SA"/>
        </w:rPr>
        <w:t>Záměry:</w:t>
      </w:r>
      <w:r>
        <w:rPr>
          <w:rFonts w:ascii="Times New Roman" w:eastAsia="Times New Roman" w:hAnsi="Times New Roman" w:cs="Times New Roman"/>
          <w:i/>
          <w:iCs/>
          <w:sz w:val="24"/>
          <w:szCs w:val="24"/>
          <w:lang w:eastAsia="ar-SA"/>
        </w:rPr>
        <w:t xml:space="preserve"> </w:t>
      </w:r>
    </w:p>
    <w:p w:rsidR="00F26AC6" w:rsidRDefault="009E5014">
      <w:pPr>
        <w:keepNext/>
        <w:keepLines/>
        <w:rPr>
          <w:rFonts w:ascii="Times New Roman" w:eastAsia="Times New Roman" w:hAnsi="Times New Roman" w:cs="Times New Roman"/>
          <w:i/>
          <w:sz w:val="24"/>
          <w:szCs w:val="24"/>
          <w:lang w:eastAsia="ar-SA"/>
        </w:rPr>
      </w:pPr>
      <w:r>
        <w:rPr>
          <w:rFonts w:ascii="Times New Roman" w:eastAsia="Times New Roman" w:hAnsi="Times New Roman" w:cs="Times New Roman"/>
          <w:i/>
          <w:iCs/>
          <w:sz w:val="24"/>
          <w:szCs w:val="24"/>
          <w:lang w:eastAsia="ar-SA"/>
        </w:rPr>
        <w:t xml:space="preserve">- </w:t>
      </w:r>
      <w:r>
        <w:rPr>
          <w:rFonts w:ascii="Times New Roman" w:eastAsia="Times New Roman" w:hAnsi="Times New Roman" w:cs="Times New Roman"/>
          <w:i/>
          <w:sz w:val="24"/>
          <w:szCs w:val="24"/>
          <w:lang w:eastAsia="ar-SA"/>
        </w:rPr>
        <w:t>udržet stabilní kolektiv pracovníků</w:t>
      </w:r>
    </w:p>
    <w:p w:rsidR="00F26AC6" w:rsidRDefault="009E5014">
      <w:pPr>
        <w:keepNext/>
        <w:keepLines/>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xml:space="preserve">- hledat další možnosti spolupráce </w:t>
      </w:r>
    </w:p>
    <w:p w:rsidR="00F26AC6" w:rsidRDefault="009E5014">
      <w:pPr>
        <w:keepNext/>
        <w:keepLines/>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nadále aktivně podporovat další vzdělávání všech zaměstnanců MŠ</w:t>
      </w:r>
    </w:p>
    <w:p w:rsidR="008B49F9" w:rsidRDefault="008B49F9">
      <w:pPr>
        <w:keepNext/>
        <w:keepLines/>
        <w:rPr>
          <w:rFonts w:ascii="Times New Roman" w:eastAsia="Times New Roman" w:hAnsi="Times New Roman" w:cs="Times New Roman"/>
          <w:i/>
          <w:sz w:val="24"/>
          <w:szCs w:val="24"/>
          <w:lang w:eastAsia="ar-SA"/>
        </w:rPr>
      </w:pPr>
    </w:p>
    <w:p w:rsidR="7581DB00" w:rsidRPr="00505ABF" w:rsidRDefault="7581DB00" w:rsidP="7581DB00">
      <w:pPr>
        <w:spacing w:line="360" w:lineRule="auto"/>
        <w:jc w:val="both"/>
        <w:rPr>
          <w:rFonts w:ascii="Arial" w:eastAsia="Times New Roman" w:hAnsi="Arial" w:cs="Times New Roman"/>
          <w:color w:val="0070C0"/>
          <w:sz w:val="24"/>
          <w:szCs w:val="24"/>
        </w:rPr>
      </w:pPr>
      <w:r w:rsidRPr="00505ABF">
        <w:rPr>
          <w:rFonts w:ascii="Times New Roman" w:eastAsia="Batang" w:hAnsi="Times New Roman" w:cs="Times New Roman"/>
          <w:color w:val="0070C0"/>
          <w:sz w:val="24"/>
          <w:szCs w:val="24"/>
        </w:rPr>
        <w:t>V MŠ při zdravotnickém zařízení pracuje jedna učitelka.</w:t>
      </w:r>
      <w:r w:rsidRPr="00505ABF">
        <w:rPr>
          <w:rFonts w:ascii="Times New Roman" w:eastAsia="Times New Roman" w:hAnsi="Times New Roman" w:cs="Times New Roman"/>
          <w:i/>
          <w:iCs/>
          <w:color w:val="0070C0"/>
          <w:sz w:val="24"/>
          <w:szCs w:val="24"/>
          <w:lang w:eastAsia="ar-SA"/>
        </w:rPr>
        <w:t xml:space="preserve"> </w:t>
      </w:r>
    </w:p>
    <w:p w:rsidR="00D76C46" w:rsidRPr="00505ABF" w:rsidRDefault="7581DB00" w:rsidP="7581DB00">
      <w:pPr>
        <w:spacing w:line="360" w:lineRule="auto"/>
        <w:jc w:val="both"/>
        <w:rPr>
          <w:rFonts w:ascii="Times New Roman" w:eastAsia="Times New Roman" w:hAnsi="Times New Roman" w:cs="Times New Roman"/>
          <w:i/>
          <w:iCs/>
          <w:color w:val="0070C0"/>
          <w:sz w:val="24"/>
          <w:szCs w:val="24"/>
          <w:u w:val="single"/>
          <w:lang w:eastAsia="ar-SA"/>
        </w:rPr>
      </w:pPr>
      <w:r w:rsidRPr="00505ABF">
        <w:rPr>
          <w:rFonts w:ascii="Times New Roman" w:eastAsia="Times New Roman" w:hAnsi="Times New Roman" w:cs="Times New Roman"/>
          <w:i/>
          <w:iCs/>
          <w:color w:val="0070C0"/>
          <w:sz w:val="24"/>
          <w:szCs w:val="24"/>
          <w:u w:val="single"/>
          <w:lang w:eastAsia="ar-SA"/>
        </w:rPr>
        <w:t>Záměry:</w:t>
      </w:r>
    </w:p>
    <w:p w:rsidR="7581DB00" w:rsidRPr="00505ABF" w:rsidRDefault="7581DB00" w:rsidP="7581DB00">
      <w:pPr>
        <w:spacing w:line="360" w:lineRule="auto"/>
        <w:jc w:val="both"/>
        <w:rPr>
          <w:rFonts w:ascii="Times New Roman" w:eastAsia="Times New Roman" w:hAnsi="Times New Roman" w:cs="Times New Roman"/>
          <w:i/>
          <w:iCs/>
          <w:color w:val="0070C0"/>
          <w:sz w:val="24"/>
          <w:szCs w:val="24"/>
          <w:lang w:eastAsia="ar-SA"/>
        </w:rPr>
      </w:pPr>
      <w:r w:rsidRPr="00505ABF">
        <w:rPr>
          <w:rFonts w:ascii="Times New Roman" w:eastAsia="Times New Roman" w:hAnsi="Times New Roman" w:cs="Times New Roman"/>
          <w:i/>
          <w:iCs/>
          <w:color w:val="0070C0"/>
          <w:sz w:val="24"/>
          <w:szCs w:val="24"/>
          <w:lang w:eastAsia="ar-SA"/>
        </w:rPr>
        <w:t>Vzájemná oboustranná spolupráce s vychovatelkou ŠD</w:t>
      </w:r>
    </w:p>
    <w:p w:rsidR="00F26AC6" w:rsidRDefault="009E5014">
      <w:pPr>
        <w:pStyle w:val="Nadpis2"/>
        <w:spacing w:line="360" w:lineRule="auto"/>
        <w:rPr>
          <w:rFonts w:eastAsia="Times New Roman"/>
          <w:lang w:eastAsia="ar-SA"/>
        </w:rPr>
      </w:pPr>
      <w:bookmarkStart w:id="19" w:name="_Toc491344821"/>
      <w:bookmarkStart w:id="20" w:name="__RefHeading__5086_54472996"/>
      <w:bookmarkEnd w:id="19"/>
      <w:bookmarkEnd w:id="20"/>
      <w:r>
        <w:rPr>
          <w:rFonts w:eastAsia="Times New Roman"/>
          <w:lang w:eastAsia="ar-SA"/>
        </w:rPr>
        <w:lastRenderedPageBreak/>
        <w:t>3.7 Spoluúčast rodičů</w:t>
      </w:r>
    </w:p>
    <w:p w:rsidR="00F26AC6" w:rsidRDefault="009E5014">
      <w:pPr>
        <w:keepNext/>
        <w:keepLines/>
        <w:spacing w:line="360" w:lineRule="auto"/>
        <w:ind w:firstLine="708"/>
        <w:jc w:val="both"/>
      </w:pPr>
      <w:r>
        <w:rPr>
          <w:rFonts w:ascii="Times New Roman" w:eastAsia="Batang" w:hAnsi="Times New Roman" w:cs="Times New Roman"/>
          <w:sz w:val="24"/>
          <w:szCs w:val="24"/>
        </w:rPr>
        <w:t>Naším cílem je navázat úzkou spolupráci s rodinou. Již při přijímání žádostí k</w:t>
      </w:r>
      <w:r w:rsidR="00505ABF">
        <w:rPr>
          <w:rFonts w:ascii="Times New Roman" w:eastAsia="Batang" w:hAnsi="Times New Roman" w:cs="Times New Roman"/>
          <w:sz w:val="24"/>
          <w:szCs w:val="24"/>
        </w:rPr>
        <w:t> </w:t>
      </w:r>
      <w:r>
        <w:rPr>
          <w:rFonts w:ascii="Times New Roman" w:eastAsia="Batang" w:hAnsi="Times New Roman" w:cs="Times New Roman"/>
          <w:sz w:val="24"/>
          <w:szCs w:val="24"/>
        </w:rPr>
        <w:t xml:space="preserve">předškolnímu vzdělávání mají rodiče možnost nahlédnout do prostor školy, získat základní povědomí o průběhu dne v naší mateřské škole a seznámit se </w:t>
      </w:r>
      <w:proofErr w:type="spellStart"/>
      <w:r>
        <w:rPr>
          <w:rFonts w:ascii="Times New Roman" w:eastAsia="Batang" w:hAnsi="Times New Roman" w:cs="Times New Roman"/>
          <w:sz w:val="24"/>
          <w:szCs w:val="24"/>
        </w:rPr>
        <w:t>se</w:t>
      </w:r>
      <w:proofErr w:type="spellEnd"/>
      <w:r>
        <w:rPr>
          <w:rFonts w:ascii="Times New Roman" w:eastAsia="Batang" w:hAnsi="Times New Roman" w:cs="Times New Roman"/>
          <w:sz w:val="24"/>
          <w:szCs w:val="24"/>
        </w:rPr>
        <w:t xml:space="preserve"> ŠVP. Rodiče i veřejnost nás mohou navštívit na dni otevřených dveří (1xročně) nebo si domluvit individuální návštěvu. Velký důraz klademe na úzkou spolupráci v době adaptačního procesu a naši společnou cestu zahajujeme vždy před začátkem školního roku informativní schůzkou. S rodiči se pravidelně setkáváme na besídkách (2xročně) a na třídních schůzkách (2xročně). Rodiče mají dostatečný prostor pro vyjádření svých názorů, námětů či připomínek. V souvislosti s co největší informovaností o rozvoji a pokrocích dětí vytváříme prostor pro individuální konzultace. Všichni zaměstnanci jednají s rodiči taktně, ohleduplně a za všech okolností chrání soukromí rodiny.</w:t>
      </w:r>
      <w:r>
        <w:rPr>
          <w:rFonts w:ascii="Times New Roman" w:eastAsia="Batang" w:hAnsi="Times New Roman" w:cs="Times New Roman"/>
          <w:color w:val="FF0000"/>
          <w:sz w:val="24"/>
          <w:szCs w:val="24"/>
        </w:rPr>
        <w:t xml:space="preserve"> </w:t>
      </w:r>
      <w:r>
        <w:rPr>
          <w:rFonts w:ascii="Times New Roman" w:eastAsia="Batang" w:hAnsi="Times New Roman" w:cs="Times New Roman"/>
          <w:sz w:val="24"/>
          <w:szCs w:val="24"/>
        </w:rPr>
        <w:t>Využíváme též pomoci a aktivity rodičů např. při drobných opravách hraček, sponzorské dary. Zprostředkováváme kontakt rodičů s dalšími odbornými pracovníky (klinický psycholog, logoped, odborní lékaři aj.).</w:t>
      </w:r>
    </w:p>
    <w:p w:rsidR="00F26AC6" w:rsidRDefault="009E5014">
      <w:pPr>
        <w:spacing w:line="360" w:lineRule="auto"/>
      </w:pPr>
      <w:r>
        <w:rPr>
          <w:rFonts w:ascii="Times New Roman" w:eastAsia="Times New Roman" w:hAnsi="Times New Roman" w:cs="Times New Roman"/>
          <w:b/>
          <w:bCs/>
          <w:i/>
          <w:iCs/>
          <w:sz w:val="24"/>
          <w:szCs w:val="24"/>
          <w:u w:val="single"/>
          <w:lang w:eastAsia="ar-SA"/>
        </w:rPr>
        <w:t>Záměry:</w:t>
      </w:r>
    </w:p>
    <w:p w:rsidR="00F26AC6" w:rsidRDefault="009E5014">
      <w:pPr>
        <w:spacing w:line="360" w:lineRule="auto"/>
      </w:pPr>
      <w:r>
        <w:rPr>
          <w:rFonts w:ascii="Times New Roman" w:eastAsia="Times New Roman" w:hAnsi="Times New Roman" w:cs="Times New Roman"/>
          <w:i/>
          <w:sz w:val="24"/>
          <w:szCs w:val="24"/>
          <w:lang w:eastAsia="ar-SA"/>
        </w:rPr>
        <w:t>hledat nové formy spolupráce s rodinou (využít povolání rodičů, jejich zájmů)vytvářet cestu důvěry a vzájemné spolupráce (častější setkávání, společné akce)</w:t>
      </w:r>
    </w:p>
    <w:p w:rsidR="00505ABF" w:rsidRDefault="009E5014" w:rsidP="00505ABF">
      <w:pPr>
        <w:spacing w:line="360" w:lineRule="auto"/>
        <w:rPr>
          <w:rFonts w:ascii="Times New Roman" w:eastAsia="Batang" w:hAnsi="Times New Roman" w:cs="Times New Roman"/>
          <w:b/>
          <w:bCs/>
          <w:sz w:val="24"/>
          <w:szCs w:val="24"/>
        </w:rPr>
      </w:pPr>
      <w:r w:rsidRPr="7581DB00">
        <w:rPr>
          <w:rFonts w:ascii="Times New Roman" w:eastAsia="Batang" w:hAnsi="Times New Roman" w:cs="Times New Roman"/>
          <w:b/>
          <w:bCs/>
          <w:sz w:val="24"/>
          <w:szCs w:val="24"/>
        </w:rPr>
        <w:t>Spolupráce s ostatními institucemi</w:t>
      </w:r>
    </w:p>
    <w:p w:rsidR="00F26AC6" w:rsidRDefault="009E5014" w:rsidP="00505ABF">
      <w:pPr>
        <w:spacing w:line="360" w:lineRule="auto"/>
        <w:jc w:val="both"/>
        <w:rPr>
          <w:rFonts w:ascii="Times New Roman" w:eastAsia="Batang" w:hAnsi="Times New Roman" w:cs="Times New Roman"/>
          <w:sz w:val="24"/>
          <w:szCs w:val="24"/>
        </w:rPr>
      </w:pPr>
      <w:r>
        <w:rPr>
          <w:rFonts w:ascii="Times New Roman" w:eastAsia="Batang" w:hAnsi="Times New Roman" w:cs="Times New Roman"/>
          <w:b/>
          <w:sz w:val="24"/>
          <w:szCs w:val="24"/>
        </w:rPr>
        <w:br/>
      </w:r>
      <w:r>
        <w:rPr>
          <w:rFonts w:ascii="Times New Roman" w:eastAsia="Batang" w:hAnsi="Times New Roman" w:cs="Times New Roman"/>
          <w:b/>
          <w:sz w:val="24"/>
          <w:szCs w:val="24"/>
        </w:rPr>
        <w:tab/>
      </w:r>
      <w:r>
        <w:rPr>
          <w:rFonts w:ascii="Times New Roman" w:eastAsia="Batang" w:hAnsi="Times New Roman" w:cs="Times New Roman"/>
          <w:sz w:val="24"/>
          <w:szCs w:val="24"/>
        </w:rPr>
        <w:t>Cílem činností ŠVP je co nejlepší vytvoření kompetencí pro skutečný život (nejen pro situaci ve třídě či v rodině).</w:t>
      </w:r>
      <w:r>
        <w:rPr>
          <w:rFonts w:ascii="Times New Roman" w:eastAsia="Batang" w:hAnsi="Times New Roman" w:cs="Times New Roman"/>
          <w:sz w:val="24"/>
          <w:szCs w:val="24"/>
        </w:rPr>
        <w:tab/>
        <w:t>Proto se snažíme spolupracovat s mnohými organizacemi nejen v rámci města. Spolupracujeme se mateřskými školami, se základními školami, s Městskou policií v Kolíně, s hasiči a záchranáři a jinými organizacemi.</w:t>
      </w:r>
    </w:p>
    <w:p w:rsidR="7581DB00" w:rsidRDefault="7581DB00" w:rsidP="7581DB00">
      <w:pPr>
        <w:spacing w:line="360" w:lineRule="auto"/>
        <w:rPr>
          <w:rFonts w:ascii="Times New Roman" w:eastAsia="Batang" w:hAnsi="Times New Roman" w:cs="Times New Roman"/>
          <w:sz w:val="24"/>
          <w:szCs w:val="24"/>
        </w:rPr>
      </w:pPr>
    </w:p>
    <w:p w:rsidR="00D76C46" w:rsidRPr="00505ABF" w:rsidRDefault="7581DB00" w:rsidP="7581DB00">
      <w:pPr>
        <w:spacing w:line="360" w:lineRule="auto"/>
        <w:jc w:val="both"/>
        <w:rPr>
          <w:rFonts w:eastAsia="Times New Roman"/>
          <w:color w:val="0070C0"/>
          <w:sz w:val="24"/>
          <w:szCs w:val="24"/>
        </w:rPr>
      </w:pPr>
      <w:r w:rsidRPr="00505ABF">
        <w:rPr>
          <w:rFonts w:eastAsia="Times New Roman"/>
          <w:color w:val="0070C0"/>
          <w:sz w:val="24"/>
          <w:szCs w:val="24"/>
          <w:lang w:eastAsia="ar-SA"/>
        </w:rPr>
        <w:t>Spoluúčast rodičů v</w:t>
      </w:r>
      <w:r w:rsidRPr="00505ABF">
        <w:rPr>
          <w:color w:val="0070C0"/>
          <w:sz w:val="26"/>
          <w:szCs w:val="26"/>
        </w:rPr>
        <w:t xml:space="preserve"> </w:t>
      </w:r>
      <w:proofErr w:type="spellStart"/>
      <w:r w:rsidRPr="00505ABF">
        <w:rPr>
          <w:color w:val="0070C0"/>
          <w:sz w:val="26"/>
          <w:szCs w:val="26"/>
        </w:rPr>
        <w:t>ŠpZZ</w:t>
      </w:r>
      <w:proofErr w:type="spellEnd"/>
    </w:p>
    <w:p w:rsidR="00D76C46" w:rsidRPr="00505ABF" w:rsidRDefault="7581DB00" w:rsidP="7581DB00">
      <w:pPr>
        <w:spacing w:line="360" w:lineRule="auto"/>
        <w:jc w:val="both"/>
        <w:rPr>
          <w:rFonts w:ascii="Arial" w:eastAsia="Times New Roman" w:hAnsi="Arial" w:cs="Times New Roman"/>
          <w:color w:val="0070C0"/>
          <w:sz w:val="24"/>
          <w:szCs w:val="24"/>
        </w:rPr>
      </w:pPr>
      <w:r w:rsidRPr="00505ABF">
        <w:rPr>
          <w:rFonts w:eastAsia="Times New Roman"/>
          <w:color w:val="0070C0"/>
          <w:lang w:eastAsia="ar-SA"/>
        </w:rPr>
        <w:t xml:space="preserve"> </w:t>
      </w:r>
      <w:r w:rsidRPr="00505ABF">
        <w:rPr>
          <w:rFonts w:ascii="Times New Roman" w:eastAsia="Times New Roman" w:hAnsi="Times New Roman" w:cs="Times New Roman"/>
          <w:color w:val="0070C0"/>
          <w:sz w:val="24"/>
          <w:szCs w:val="24"/>
        </w:rPr>
        <w:t xml:space="preserve">Paní učitelka spolupracuje s rodiči hospitalizovaných dětí:                </w:t>
      </w:r>
    </w:p>
    <w:p w:rsidR="00D76C46" w:rsidRPr="00505ABF" w:rsidRDefault="7581DB00" w:rsidP="7581DB00">
      <w:pPr>
        <w:spacing w:line="360" w:lineRule="auto"/>
        <w:jc w:val="both"/>
        <w:rPr>
          <w:rFonts w:ascii="Arial" w:eastAsia="Times New Roman" w:hAnsi="Arial" w:cs="Times New Roman"/>
          <w:color w:val="0070C0"/>
          <w:sz w:val="24"/>
          <w:szCs w:val="24"/>
        </w:rPr>
      </w:pPr>
      <w:r w:rsidRPr="00505ABF">
        <w:rPr>
          <w:rFonts w:ascii="Times New Roman" w:eastAsia="Times New Roman" w:hAnsi="Times New Roman" w:cs="Times New Roman"/>
          <w:color w:val="0070C0"/>
          <w:sz w:val="24"/>
          <w:szCs w:val="24"/>
        </w:rPr>
        <w:t xml:space="preserve">    -</w:t>
      </w:r>
      <w:r w:rsidR="00505ABF">
        <w:rPr>
          <w:rFonts w:ascii="Times New Roman" w:eastAsia="Times New Roman" w:hAnsi="Times New Roman" w:cs="Times New Roman"/>
          <w:color w:val="0070C0"/>
          <w:sz w:val="24"/>
          <w:szCs w:val="24"/>
        </w:rPr>
        <w:tab/>
      </w:r>
      <w:r w:rsidRPr="00505ABF">
        <w:rPr>
          <w:rFonts w:ascii="Times New Roman" w:eastAsia="Times New Roman" w:hAnsi="Times New Roman" w:cs="Times New Roman"/>
          <w:color w:val="0070C0"/>
          <w:sz w:val="24"/>
          <w:szCs w:val="24"/>
        </w:rPr>
        <w:t>pouze nahodile v případě setkání v době návštěvy u dítěte</w:t>
      </w:r>
      <w:r w:rsidR="00D76C46" w:rsidRPr="00505ABF">
        <w:rPr>
          <w:rFonts w:ascii="Times New Roman" w:eastAsia="Times New Roman" w:hAnsi="Times New Roman" w:cs="Times New Roman"/>
          <w:color w:val="0070C0"/>
          <w:sz w:val="24"/>
          <w:szCs w:val="24"/>
        </w:rPr>
        <w:t xml:space="preserve">            </w:t>
      </w:r>
    </w:p>
    <w:p w:rsidR="00D76C46" w:rsidRPr="00505ABF" w:rsidRDefault="00D76C46" w:rsidP="32789904">
      <w:pPr>
        <w:spacing w:line="360" w:lineRule="auto"/>
        <w:jc w:val="both"/>
        <w:rPr>
          <w:rFonts w:ascii="Arial" w:eastAsia="Times New Roman" w:hAnsi="Arial" w:cs="Times New Roman"/>
          <w:color w:val="0070C0"/>
          <w:sz w:val="24"/>
          <w:szCs w:val="24"/>
        </w:rPr>
      </w:pPr>
      <w:r w:rsidRPr="00505ABF">
        <w:rPr>
          <w:rFonts w:ascii="Times New Roman" w:eastAsia="Times New Roman" w:hAnsi="Times New Roman" w:cs="Times New Roman"/>
          <w:color w:val="0070C0"/>
          <w:sz w:val="24"/>
          <w:szCs w:val="24"/>
        </w:rPr>
        <w:t xml:space="preserve">    -</w:t>
      </w:r>
      <w:r w:rsidRPr="00505ABF">
        <w:rPr>
          <w:rFonts w:ascii="Times New Roman" w:eastAsia="Times New Roman" w:hAnsi="Times New Roman" w:cs="Times New Roman"/>
          <w:color w:val="0070C0"/>
          <w:sz w:val="24"/>
          <w:szCs w:val="24"/>
        </w:rPr>
        <w:tab/>
        <w:t xml:space="preserve">cíleně v případě projeveného přání rodičů                                                         </w:t>
      </w:r>
      <w:r w:rsidRPr="00505ABF">
        <w:rPr>
          <w:rFonts w:ascii="Times New Roman" w:eastAsia="Times New Roman" w:hAnsi="Times New Roman" w:cs="Times New Roman"/>
          <w:color w:val="0070C0"/>
          <w:sz w:val="24"/>
          <w:szCs w:val="24"/>
        </w:rPr>
        <w:tab/>
        <w:t xml:space="preserve">    </w:t>
      </w:r>
    </w:p>
    <w:p w:rsidR="00D76C46" w:rsidRPr="00505ABF" w:rsidRDefault="00505ABF" w:rsidP="7581DB00">
      <w:pPr>
        <w:spacing w:line="360" w:lineRule="auto"/>
        <w:jc w:val="both"/>
        <w:rPr>
          <w:rFonts w:ascii="Arial" w:eastAsia="Times New Roman" w:hAnsi="Arial" w:cs="Times New Roman"/>
          <w:color w:val="0070C0"/>
          <w:sz w:val="24"/>
          <w:szCs w:val="24"/>
        </w:rPr>
      </w:pP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70C0"/>
          <w:sz w:val="24"/>
          <w:szCs w:val="24"/>
        </w:rPr>
        <w:tab/>
      </w:r>
      <w:r w:rsidR="00D76C46" w:rsidRPr="00505ABF">
        <w:rPr>
          <w:rFonts w:ascii="Times New Roman" w:eastAsia="Times New Roman" w:hAnsi="Times New Roman" w:cs="Times New Roman"/>
          <w:color w:val="0070C0"/>
          <w:sz w:val="24"/>
          <w:szCs w:val="24"/>
        </w:rPr>
        <w:t>cíleně a soustavně v případě hospitalizace rodinného příslušníka společně s dítětem.</w:t>
      </w:r>
    </w:p>
    <w:p w:rsidR="00D76C46" w:rsidRPr="00505ABF" w:rsidRDefault="32789904" w:rsidP="32789904">
      <w:pPr>
        <w:spacing w:line="360" w:lineRule="auto"/>
        <w:rPr>
          <w:rFonts w:ascii="Arial" w:eastAsia="Times New Roman" w:hAnsi="Arial" w:cs="Times New Roman"/>
          <w:color w:val="0070C0"/>
          <w:sz w:val="24"/>
          <w:szCs w:val="24"/>
        </w:rPr>
      </w:pPr>
      <w:r w:rsidRPr="00505ABF">
        <w:rPr>
          <w:rFonts w:ascii="Times New Roman" w:eastAsia="Times New Roman" w:hAnsi="Times New Roman" w:cs="Times New Roman"/>
          <w:color w:val="0070C0"/>
          <w:sz w:val="24"/>
          <w:szCs w:val="24"/>
        </w:rPr>
        <w:lastRenderedPageBreak/>
        <w:t>Spolupráce s rodiči hospitalizovaných dětí se vždy odvíjí</w:t>
      </w:r>
      <w:r w:rsidR="00505ABF">
        <w:rPr>
          <w:rFonts w:ascii="Times New Roman" w:eastAsia="Times New Roman" w:hAnsi="Times New Roman" w:cs="Times New Roman"/>
          <w:color w:val="0070C0"/>
          <w:sz w:val="24"/>
          <w:szCs w:val="24"/>
        </w:rPr>
        <w:t xml:space="preserve"> od rozhodnutí, potřeb a přání </w:t>
      </w:r>
      <w:proofErr w:type="gramStart"/>
      <w:r w:rsidRPr="00505ABF">
        <w:rPr>
          <w:rFonts w:ascii="Times New Roman" w:eastAsia="Times New Roman" w:hAnsi="Times New Roman" w:cs="Times New Roman"/>
          <w:color w:val="0070C0"/>
          <w:sz w:val="24"/>
          <w:szCs w:val="24"/>
        </w:rPr>
        <w:t>rodičů  Pracovnice</w:t>
      </w:r>
      <w:proofErr w:type="gramEnd"/>
      <w:r w:rsidRPr="00505ABF">
        <w:rPr>
          <w:rFonts w:ascii="Times New Roman" w:eastAsia="Times New Roman" w:hAnsi="Times New Roman" w:cs="Times New Roman"/>
          <w:color w:val="0070C0"/>
          <w:sz w:val="24"/>
          <w:szCs w:val="24"/>
        </w:rPr>
        <w:t xml:space="preserve"> školy se rodičům snaží maximálně vyjít vstříc.</w:t>
      </w:r>
    </w:p>
    <w:p w:rsidR="00D76C46" w:rsidRPr="00505ABF" w:rsidRDefault="00D76C46" w:rsidP="00D76C46">
      <w:pPr>
        <w:spacing w:line="360" w:lineRule="auto"/>
        <w:rPr>
          <w:color w:val="0070C0"/>
        </w:rPr>
      </w:pPr>
    </w:p>
    <w:p w:rsidR="00D76C46" w:rsidRPr="00505ABF" w:rsidRDefault="32789904" w:rsidP="32789904">
      <w:pPr>
        <w:spacing w:line="360" w:lineRule="auto"/>
        <w:rPr>
          <w:rFonts w:ascii="Times New Roman" w:hAnsi="Times New Roman" w:cs="Times New Roman"/>
          <w:color w:val="0070C0"/>
          <w:sz w:val="24"/>
          <w:szCs w:val="24"/>
        </w:rPr>
      </w:pPr>
      <w:r w:rsidRPr="00505ABF">
        <w:rPr>
          <w:rFonts w:ascii="Times New Roman" w:eastAsia="Times New Roman" w:hAnsi="Times New Roman" w:cs="Times New Roman"/>
          <w:color w:val="0070C0"/>
          <w:sz w:val="24"/>
          <w:szCs w:val="24"/>
        </w:rPr>
        <w:t>Paní učitelka se průběžně informuje o zdravotním stavu dětí u sester a lékařů na odděleních. Případné nejasnosti konzultuje s lékaři. S lék</w:t>
      </w:r>
      <w:r w:rsidR="00505ABF">
        <w:rPr>
          <w:rFonts w:ascii="Times New Roman" w:eastAsia="Times New Roman" w:hAnsi="Times New Roman" w:cs="Times New Roman"/>
          <w:color w:val="0070C0"/>
          <w:sz w:val="24"/>
          <w:szCs w:val="24"/>
        </w:rPr>
        <w:t xml:space="preserve">aři také konzultuje vhodnost a </w:t>
      </w:r>
      <w:r w:rsidRPr="00505ABF">
        <w:rPr>
          <w:rFonts w:ascii="Times New Roman" w:eastAsia="Times New Roman" w:hAnsi="Times New Roman" w:cs="Times New Roman"/>
          <w:color w:val="0070C0"/>
          <w:sz w:val="24"/>
          <w:szCs w:val="24"/>
        </w:rPr>
        <w:t>míru zatížení dětí, jejich</w:t>
      </w:r>
      <w:r w:rsidR="00505ABF">
        <w:rPr>
          <w:rFonts w:ascii="Times New Roman" w:eastAsia="Times New Roman" w:hAnsi="Times New Roman" w:cs="Times New Roman"/>
          <w:color w:val="0070C0"/>
          <w:sz w:val="24"/>
          <w:szCs w:val="24"/>
        </w:rPr>
        <w:t xml:space="preserve"> zapojení do výchovné činnosti </w:t>
      </w:r>
      <w:r w:rsidRPr="00505ABF">
        <w:rPr>
          <w:rFonts w:ascii="Times New Roman" w:eastAsia="Times New Roman" w:hAnsi="Times New Roman" w:cs="Times New Roman"/>
          <w:color w:val="0070C0"/>
          <w:sz w:val="24"/>
          <w:szCs w:val="24"/>
        </w:rPr>
        <w:t>mateřské školy.</w:t>
      </w:r>
    </w:p>
    <w:p w:rsidR="7581DB00" w:rsidRPr="00505ABF" w:rsidRDefault="32789904" w:rsidP="32789904">
      <w:pPr>
        <w:spacing w:line="360" w:lineRule="auto"/>
        <w:rPr>
          <w:rFonts w:ascii="Times New Roman" w:eastAsia="Times New Roman" w:hAnsi="Times New Roman" w:cs="Times New Roman"/>
          <w:i/>
          <w:iCs/>
          <w:color w:val="0070C0"/>
          <w:sz w:val="24"/>
          <w:szCs w:val="24"/>
          <w:u w:val="single"/>
        </w:rPr>
      </w:pPr>
      <w:r w:rsidRPr="00505ABF">
        <w:rPr>
          <w:rFonts w:ascii="Times New Roman" w:eastAsia="Times New Roman" w:hAnsi="Times New Roman" w:cs="Times New Roman"/>
          <w:i/>
          <w:iCs/>
          <w:color w:val="0070C0"/>
          <w:sz w:val="24"/>
          <w:szCs w:val="24"/>
          <w:u w:val="single"/>
        </w:rPr>
        <w:t>Záměry:</w:t>
      </w:r>
    </w:p>
    <w:p w:rsidR="32789904" w:rsidRPr="00505ABF" w:rsidRDefault="32789904" w:rsidP="32789904">
      <w:pPr>
        <w:spacing w:line="360" w:lineRule="auto"/>
        <w:rPr>
          <w:rFonts w:ascii="Times New Roman" w:eastAsia="Times New Roman" w:hAnsi="Times New Roman" w:cs="Times New Roman"/>
          <w:i/>
          <w:iCs/>
          <w:color w:val="0070C0"/>
          <w:sz w:val="24"/>
          <w:szCs w:val="24"/>
        </w:rPr>
      </w:pPr>
      <w:r w:rsidRPr="00505ABF">
        <w:rPr>
          <w:rFonts w:ascii="Times New Roman" w:eastAsia="Times New Roman" w:hAnsi="Times New Roman" w:cs="Times New Roman"/>
          <w:i/>
          <w:iCs/>
          <w:color w:val="0070C0"/>
          <w:sz w:val="24"/>
          <w:szCs w:val="24"/>
        </w:rPr>
        <w:t>Maximálně vyjít vstříc přáním rodičů v souladu s potřebami zdravotníků</w:t>
      </w:r>
    </w:p>
    <w:p w:rsidR="32789904" w:rsidRDefault="32789904" w:rsidP="32789904">
      <w:pPr>
        <w:spacing w:line="360" w:lineRule="auto"/>
        <w:rPr>
          <w:rFonts w:ascii="Times New Roman" w:eastAsia="Times New Roman" w:hAnsi="Times New Roman" w:cs="Times New Roman"/>
          <w:color w:val="6666FF"/>
          <w:sz w:val="24"/>
          <w:szCs w:val="24"/>
        </w:rPr>
      </w:pPr>
    </w:p>
    <w:p w:rsidR="00F26AC6" w:rsidRDefault="00F26AC6">
      <w:pPr>
        <w:spacing w:line="360" w:lineRule="auto"/>
      </w:pPr>
    </w:p>
    <w:p w:rsidR="00F26AC6" w:rsidRDefault="009E5014">
      <w:pPr>
        <w:spacing w:line="360" w:lineRule="auto"/>
      </w:pPr>
      <w:bookmarkStart w:id="21" w:name="_Toc491344822"/>
      <w:bookmarkEnd w:id="21"/>
      <w:r>
        <w:rPr>
          <w:rFonts w:eastAsia="Batang"/>
        </w:rPr>
        <w:t>3.8 Vzdělávání dětí se speciálními vzdělávacími potřebami</w:t>
      </w:r>
    </w:p>
    <w:p w:rsidR="00F26AC6" w:rsidRDefault="009E5014" w:rsidP="00505ABF">
      <w:pPr>
        <w:spacing w:line="360" w:lineRule="auto"/>
        <w:jc w:val="both"/>
      </w:pPr>
      <w:r>
        <w:rPr>
          <w:rFonts w:ascii="Times New Roman" w:eastAsia="Times New Roman" w:hAnsi="Times New Roman" w:cs="Times New Roman"/>
          <w:sz w:val="24"/>
          <w:szCs w:val="24"/>
          <w:lang w:eastAsia="ar-SA"/>
        </w:rPr>
        <w:t>Ve spolupráci s odbornými pracovníky a s rodiči poskytujeme dětem se speciálními vzdělávacími potřebami podpůrná opatření, která potřebují k naplnění svých vzdělávacích možností nebo k uplatnění a užívání svých práv.</w:t>
      </w:r>
    </w:p>
    <w:p w:rsidR="00F26AC6" w:rsidRDefault="009E5014" w:rsidP="00505ABF">
      <w:pPr>
        <w:spacing w:line="360" w:lineRule="auto"/>
        <w:jc w:val="both"/>
      </w:pPr>
      <w:r>
        <w:rPr>
          <w:rFonts w:ascii="Times New Roman" w:eastAsia="Times New Roman" w:hAnsi="Times New Roman" w:cs="Times New Roman"/>
          <w:sz w:val="24"/>
          <w:szCs w:val="24"/>
          <w:lang w:eastAsia="ar-SA"/>
        </w:rPr>
        <w:tab/>
        <w:t>Ve vztahu k charakteru a stupni postižení dítěte je snahou pedagogů a asistentů pedagoga vytvořit vždy optimální podmínky k rozvoji osobnosti, k učení, ke komunikaci s ostatními a pomoci dítěti, aby dosáhlo co největší samostatnosti.</w:t>
      </w:r>
    </w:p>
    <w:p w:rsidR="00F26AC6" w:rsidRDefault="009E5014" w:rsidP="00505ABF">
      <w:pPr>
        <w:spacing w:line="360" w:lineRule="auto"/>
        <w:jc w:val="both"/>
      </w:pPr>
      <w:r>
        <w:rPr>
          <w:rFonts w:ascii="Times New Roman" w:eastAsia="Times New Roman" w:hAnsi="Times New Roman" w:cs="Times New Roman"/>
          <w:sz w:val="24"/>
          <w:szCs w:val="24"/>
          <w:lang w:eastAsia="ar-SA"/>
        </w:rPr>
        <w:tab/>
        <w:t xml:space="preserve">Děti, které </w:t>
      </w:r>
      <w:proofErr w:type="gramStart"/>
      <w:r>
        <w:rPr>
          <w:rFonts w:ascii="Times New Roman" w:eastAsia="Times New Roman" w:hAnsi="Times New Roman" w:cs="Times New Roman"/>
          <w:sz w:val="24"/>
          <w:szCs w:val="24"/>
          <w:lang w:eastAsia="ar-SA"/>
        </w:rPr>
        <w:t>se vzdělávají</w:t>
      </w:r>
      <w:proofErr w:type="gramEnd"/>
      <w:r>
        <w:rPr>
          <w:rFonts w:ascii="Times New Roman" w:eastAsia="Times New Roman" w:hAnsi="Times New Roman" w:cs="Times New Roman"/>
          <w:sz w:val="24"/>
          <w:szCs w:val="24"/>
          <w:lang w:eastAsia="ar-SA"/>
        </w:rPr>
        <w:t xml:space="preserve"> v MŠ speciální </w:t>
      </w:r>
      <w:proofErr w:type="gramStart"/>
      <w:r>
        <w:rPr>
          <w:rFonts w:ascii="Times New Roman" w:eastAsia="Times New Roman" w:hAnsi="Times New Roman" w:cs="Times New Roman"/>
          <w:sz w:val="24"/>
          <w:szCs w:val="24"/>
          <w:lang w:eastAsia="ar-SA"/>
        </w:rPr>
        <w:t>Kolín</w:t>
      </w:r>
      <w:proofErr w:type="gramEnd"/>
      <w:r>
        <w:rPr>
          <w:rFonts w:ascii="Times New Roman" w:eastAsia="Times New Roman" w:hAnsi="Times New Roman" w:cs="Times New Roman"/>
          <w:sz w:val="24"/>
          <w:szCs w:val="24"/>
          <w:lang w:eastAsia="ar-SA"/>
        </w:rPr>
        <w:t xml:space="preserve">, se ve svých individuálních vzdělávacích potřebách a možnostech liší. Účelem podpory jejich vzdělávání je tedy plné zapojení a maximální využití jejich vzdělávacího potenciálu. </w:t>
      </w:r>
    </w:p>
    <w:p w:rsidR="00F26AC6" w:rsidRDefault="009E5014" w:rsidP="00505ABF">
      <w:pPr>
        <w:spacing w:line="360" w:lineRule="auto"/>
        <w:jc w:val="both"/>
      </w:pPr>
      <w:r>
        <w:rPr>
          <w:rFonts w:ascii="Times New Roman" w:eastAsia="Times New Roman" w:hAnsi="Times New Roman" w:cs="Times New Roman"/>
          <w:sz w:val="24"/>
          <w:szCs w:val="24"/>
          <w:lang w:eastAsia="ar-SA"/>
        </w:rPr>
        <w:tab/>
        <w:t>MŠ speciální navštěvují děti na základě doporučení ŠPZ s přiznanými podpůrnými opatřeními od druhého stupně výše, kterým učitelé ve spolupráci s dalšími odborníky zpracovávají individuální vzdělávací plán (dále jen IVP). IVP je zpracováván na základě doporučení školského poradenského zařízení (dále jen ŠPZ) jako podpůrné opatření. IVP vychází ze ŠVP MŠ speciální a vyhovuje vzdělávacím potřebám jednotlivých dětí.</w:t>
      </w: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lang w:eastAsia="ar-SA"/>
        </w:rPr>
      </w:pPr>
    </w:p>
    <w:p w:rsidR="00F26AC6" w:rsidRDefault="009E5014">
      <w:pPr>
        <w:pStyle w:val="Nadpis3"/>
        <w:spacing w:line="360" w:lineRule="auto"/>
        <w:rPr>
          <w:rFonts w:eastAsia="Times New Roman"/>
          <w:lang w:eastAsia="ar-SA"/>
        </w:rPr>
      </w:pPr>
      <w:bookmarkStart w:id="22" w:name="_Toc491344823"/>
      <w:bookmarkStart w:id="23" w:name="__RefHeading__5088_54472996"/>
      <w:bookmarkEnd w:id="22"/>
      <w:bookmarkEnd w:id="23"/>
      <w:r>
        <w:rPr>
          <w:rFonts w:eastAsia="Times New Roman"/>
          <w:lang w:eastAsia="ar-SA"/>
        </w:rPr>
        <w:t>3.8.1 Pravidla a průběh tvorby, realizace a vyhodnocování IVP</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IVP vytváří třídní učitelka dítěte (ve spolupráci s druhou učitelkou ve třídě) na základě doporučení ŠPZ a zároveň na základě speciálně pedagogické diagnostiky, a to zpravidla</w:t>
      </w:r>
      <w:r w:rsidR="00505AB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do</w:t>
      </w:r>
      <w:r w:rsidR="00505ABF">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konce měsíce září. Výjimkou je dlouhodobá absence dítěte nebo nástup do MŠ v průběhu školního roku. V tomto případě platí, že IVP je sestaven do jednoho měsíce od zahájení pravidelné docházky dítěte do MŠ. Zpracovaný IVP stvrdí obě učitelky ve třídě, do které dítě dochází, svým podpisem.</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color w:val="FF0000"/>
          <w:sz w:val="24"/>
          <w:szCs w:val="24"/>
          <w:lang w:eastAsia="ar-SA"/>
        </w:rPr>
        <w:t xml:space="preserve">         </w:t>
      </w:r>
      <w:r>
        <w:rPr>
          <w:rFonts w:ascii="Times New Roman" w:eastAsia="Times New Roman" w:hAnsi="Times New Roman" w:cs="Times New Roman"/>
          <w:bCs/>
          <w:sz w:val="24"/>
          <w:szCs w:val="24"/>
          <w:lang w:eastAsia="ar-SA"/>
        </w:rPr>
        <w:t>Po vytvoření je IVP konzultován s rodiči dítěte. Konzultaci je přítomna třídní učitelka</w:t>
      </w:r>
      <w:r w:rsidR="00505ABF">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a</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alespoň jeden zákonný zástupce dítěte, který svou konzultaci stvrdí svým podpisem. Pokud rodič nemá závažné připomínky, je takto zkonzultovaný plán předán pracovníkům ŠPZ, kteří zkontrolují, zda jeho obsah odpovídá metodickému doporučení ŠPZ a také ho stvrdí svým podpisem.</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Takto vytvořený IVP je předán ke kontrole a podpisu ředitelce školy.</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IVP je potom základním materiálem pro práci s konkrétním dítětem s přiznanými podpůrnými opatřeními. Je průběžně naplňován a vyhodnocován.</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Do konce měsíce ledna (konec prvního pololetí) třídní učitelka zhodnotí pokroky dítěte za první pololetí a napíše dodatek IVP. Dodatek k IVP je opět konzultován se všemi zúčastněnými v procesu výchovy a vzdělávání dítěte, tak jako při tvorbě IVP a stvrzen jejich podpisy.</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Na konci školního roku zhodnotí třídní učitelka pokroky dítěte na základě IVP a dodatku k IVP a napíše zhodnocení IVP. Toto konzultuje s rodiči dítěte. Hodnocení IVP a dodatku k</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IVP je poté také výchozím materiálem pro tvorbu IVP v dalším školním roce.</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IVP dítěte a jeho dodatek je platný vždy jeden školní rok. </w:t>
      </w:r>
    </w:p>
    <w:p w:rsidR="00F26AC6" w:rsidRDefault="00F26AC6">
      <w:pPr>
        <w:rPr>
          <w:lang w:eastAsia="ar-SA"/>
        </w:rPr>
      </w:pPr>
    </w:p>
    <w:p w:rsidR="00F26AC6" w:rsidRDefault="009E5014">
      <w:pPr>
        <w:pStyle w:val="Nadpis3"/>
        <w:spacing w:line="360" w:lineRule="auto"/>
        <w:rPr>
          <w:rFonts w:eastAsia="Times New Roman"/>
          <w:lang w:eastAsia="ar-SA"/>
        </w:rPr>
      </w:pPr>
      <w:bookmarkStart w:id="24" w:name="__RefHeading__5090_54472996"/>
      <w:bookmarkStart w:id="25" w:name="_Toc491344824"/>
      <w:bookmarkEnd w:id="24"/>
      <w:r>
        <w:rPr>
          <w:lang w:eastAsia="ar-SA"/>
        </w:rPr>
        <w:lastRenderedPageBreak/>
        <w:t xml:space="preserve">3.8.2 </w:t>
      </w:r>
      <w:bookmarkEnd w:id="25"/>
      <w:r>
        <w:rPr>
          <w:rFonts w:eastAsia="Times New Roman"/>
          <w:lang w:eastAsia="ar-SA"/>
        </w:rPr>
        <w:t>Předměty speciálně pedagogické péče</w:t>
      </w:r>
    </w:p>
    <w:p w:rsidR="00F26AC6" w:rsidRDefault="009E5014">
      <w:pPr>
        <w:keepNext/>
        <w:keepLines/>
        <w:tabs>
          <w:tab w:val="left" w:pos="4500"/>
        </w:tabs>
        <w:spacing w:after="0" w:line="360" w:lineRule="auto"/>
        <w:jc w:val="both"/>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t>Podpůrná opatření druhého stupně</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Charakter vzdělávacích potřeb dítěte je ovlivněn zejména aktuálním zdravotním stavem dítěte, opožděným vývojem, mírným oslabením sluchových nebo zrakových funkcí, mírnými řečovými vadami, oslabením dorozumívacích schopností, poruchami autistického spektra s</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mírnými obtížemi, odlišným kulturním prostředím a jinými životními podmínkami dítěte. Problémy dítěte ve vzdělávání lze charakterizovat jako mírné a lze je obvykle kompenzovat</w:t>
      </w:r>
      <w:r w:rsidR="00505ABF">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s</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využitím speciálních didaktických a kompenzačních pomůcek a úpravami pedagogické práce.</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Metody výuky reflektují možnosti a potřeby dítěte ve vztahu k věku, rozvíjejí myšlení, paměť, pozornost, vnímání, motoriku, stimulují vývoj dítěte. Vedou zároveň k osvojení vědomostí, dovedností a postojů. Pomáhají překonávat nepřipravenost na školu a z toho plynoucí selhávání ve školních dovednostech. Zahrnují intervence na podporu oslabených nebo nefunkčních dovedností a kompetencí dítěte, podporují připravenost na praktické činnosti.</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Úprava obsahu a výstupů vzdělávání je nutná v dílčích oblastech, které dítě vzhledem ke svým speciálním vzdělávacím potřebám (dále jen SPV) nemůže zvládnout nebo je zvládá alternativním způsobem. Obsah vzdělávání se upravuje v závislosti na struktuře a charakteru SPV a je vytyčen v IVP.</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Organizace výuky a průběh vzdělávání dítěte respektují specifika podmínek, které usnadní výchovu a vzdělávání dítěte, včetně možností využívání speciálních didaktických a</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 xml:space="preserve">kompenzačních pomůcek a postupů. Podporujeme </w:t>
      </w:r>
      <w:proofErr w:type="spellStart"/>
      <w:r>
        <w:rPr>
          <w:rFonts w:ascii="Times New Roman" w:eastAsia="Times New Roman" w:hAnsi="Times New Roman" w:cs="Times New Roman"/>
          <w:bCs/>
          <w:sz w:val="24"/>
          <w:szCs w:val="24"/>
          <w:lang w:eastAsia="ar-SA"/>
        </w:rPr>
        <w:t>sociokulturní</w:t>
      </w:r>
      <w:proofErr w:type="spellEnd"/>
      <w:r>
        <w:rPr>
          <w:rFonts w:ascii="Times New Roman" w:eastAsia="Times New Roman" w:hAnsi="Times New Roman" w:cs="Times New Roman"/>
          <w:bCs/>
          <w:sz w:val="24"/>
          <w:szCs w:val="24"/>
          <w:lang w:eastAsia="ar-SA"/>
        </w:rPr>
        <w:t xml:space="preserve"> adaptaci dítěte jeho zapojením do třídního kolektivu.</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Hodnocení výchovně vzdělávacích pokroků dětí je obsaženo v IVP a zohledňuje omezení dítěte, ale především jeho pokroky ve vzdělávání.</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Intervence je zajišťována pedagogickými pracovníky školy -  speciálními pedagogy v MŠ, poradenskou pomocí pracovníky ŠPZ, školním logopedem.</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Při přijímání dětí s druhým stupněm podpůrných opatření je uzpůsoben průběh přijímacího řízení s respektem k funkčním důsledkům SPV dítěte, jeho onemocnění nebo zdravotního postižení, které mohou ovlivnit průběh přijímacího řízení.</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Pomůcky pro děti s přiznaným druhým stupněm podpůrných opatření -  lze použít speciální pomůcky nebo kompenzační pomůcky při dodržení normované finanční náročnosti.</w:t>
      </w:r>
    </w:p>
    <w:p w:rsidR="00F26AC6" w:rsidRDefault="00F26AC6">
      <w:pPr>
        <w:keepNext/>
        <w:keepLines/>
        <w:tabs>
          <w:tab w:val="left" w:pos="4500"/>
        </w:tabs>
        <w:spacing w:after="0" w:line="360" w:lineRule="auto"/>
        <w:jc w:val="both"/>
        <w:rPr>
          <w:rFonts w:ascii="Times New Roman" w:eastAsia="Times New Roman" w:hAnsi="Times New Roman" w:cs="Times New Roman"/>
          <w:bCs/>
          <w:sz w:val="24"/>
          <w:szCs w:val="24"/>
          <w:lang w:eastAsia="ar-SA"/>
        </w:rPr>
      </w:pPr>
    </w:p>
    <w:p w:rsidR="00F26AC6" w:rsidRDefault="00F26AC6">
      <w:pPr>
        <w:keepNext/>
        <w:keepLines/>
        <w:tabs>
          <w:tab w:val="left" w:pos="4500"/>
        </w:tabs>
        <w:spacing w:after="0" w:line="360" w:lineRule="auto"/>
        <w:jc w:val="both"/>
        <w:rPr>
          <w:rFonts w:ascii="Times New Roman" w:eastAsia="Times New Roman" w:hAnsi="Times New Roman" w:cs="Times New Roman"/>
          <w:bCs/>
          <w:sz w:val="24"/>
          <w:szCs w:val="24"/>
          <w:lang w:eastAsia="ar-SA"/>
        </w:rPr>
      </w:pPr>
    </w:p>
    <w:p w:rsidR="00F26AC6" w:rsidRDefault="009E5014">
      <w:pPr>
        <w:keepNext/>
        <w:keepLines/>
        <w:tabs>
          <w:tab w:val="left" w:pos="4500"/>
        </w:tabs>
        <w:spacing w:after="0" w:line="360" w:lineRule="auto"/>
        <w:jc w:val="both"/>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lastRenderedPageBreak/>
        <w:t xml:space="preserve">Podpůrná opatření třetího stupně  </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Charakter vzdělávacích potřeb dítěte je nejčastěji ovlivněn poruchami chování, těžkou poruchou dorozumívacích schopností, řečovými vadami těžšího stupně, poruchami autistického spektra, lehkým mentálním postižením, zrakovým či sluchovým postižením, tělesným postižením, odlišným kulturním prostředím a jinými životními podmínkami dítěte. Je zde vyžadována podpora pedagogického pracovníka asistentem pedagoga, využívání prostředků alternativní a augmentativní komunikace podle potřeb dítěte, spolupráce s dalšími odborníky.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ar-SA"/>
        </w:rPr>
        <w:t xml:space="preserve">    Uplatňujeme všechny vhodné metody jako v předchozím stupni podpůrných opatření se</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zaměřením na podporu dovedností a kompetencí dítěte. Tyto zahrnují intervence na</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sz w:val="24"/>
          <w:szCs w:val="24"/>
        </w:rPr>
        <w:t>podporu oslabených či nefunkčních dovedností a kompetencí dítěte, rozvoj řečových a</w:t>
      </w:r>
      <w:r w:rsidR="00505ABF">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poznávacích funkcí, nácvik </w:t>
      </w:r>
      <w:proofErr w:type="spellStart"/>
      <w:r>
        <w:rPr>
          <w:rFonts w:ascii="Times New Roman" w:eastAsia="Times New Roman" w:hAnsi="Times New Roman" w:cs="Times New Roman"/>
          <w:sz w:val="24"/>
          <w:szCs w:val="24"/>
        </w:rPr>
        <w:t>sebeobslužných</w:t>
      </w:r>
      <w:proofErr w:type="spellEnd"/>
      <w:r>
        <w:rPr>
          <w:rFonts w:ascii="Times New Roman" w:eastAsia="Times New Roman" w:hAnsi="Times New Roman" w:cs="Times New Roman"/>
          <w:sz w:val="24"/>
          <w:szCs w:val="24"/>
        </w:rPr>
        <w:t xml:space="preserve"> dovedností a sociálních kompetencí. Podporujeme sociální začlenění a vytváření pozitivních postojů kooperativního učení.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Upravujeme obsah vzdělávání dítěte v dílčích oblastech, které dítě vzhledem ke svým vzdělávacím potřebám a zdravotním omezením nemůže zvládnout nebo je zvládá alternativním způsobem. Obsah vzdělávání dětí se upravuje v závislosti na struktuře a</w:t>
      </w:r>
      <w:r w:rsidR="00505ABF">
        <w:rPr>
          <w:rFonts w:ascii="Times New Roman" w:eastAsia="Times New Roman" w:hAnsi="Times New Roman" w:cs="Times New Roman"/>
          <w:sz w:val="24"/>
          <w:szCs w:val="24"/>
        </w:rPr>
        <w:t> </w:t>
      </w:r>
      <w:r>
        <w:rPr>
          <w:rFonts w:ascii="Times New Roman" w:eastAsia="Times New Roman" w:hAnsi="Times New Roman" w:cs="Times New Roman"/>
          <w:sz w:val="24"/>
          <w:szCs w:val="24"/>
        </w:rPr>
        <w:t>charakteru speciálních vzdělávacích potřeb žáků, na základě doporučení podpůrných opatření školských poradenských zařízení a je vytyčen v IVP.</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Organizace výuky a průběh vzdělávání dítěte respektují specifika podmínek, které usnadní výchovu a vzdělávání dítěte, včetně možností využívání speciálních didaktických a</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kompenzačních pomůcek a postupů, úpravy pracovního prostředí a pracovního místa dítěte. Využíváme úprav organizace výuky na podporu lepší koncentrace pozornosti dětí. Podporujeme organizaci výuky asistentem pedagoga.</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ar-SA"/>
        </w:rPr>
        <w:t xml:space="preserve">    Podpůrná </w:t>
      </w:r>
      <w:r>
        <w:rPr>
          <w:rFonts w:ascii="Times New Roman" w:eastAsia="Times New Roman" w:hAnsi="Times New Roman" w:cs="Times New Roman"/>
          <w:sz w:val="24"/>
          <w:szCs w:val="24"/>
        </w:rPr>
        <w:t>opatření ve třetím stupni zahrnují využívání asistenta pedagoga, využívání dalších pedagogických pracovníků -  školního psychologa, logopeda.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Hodnocení výchovně vzdělávacích pokroků dětí je obsaženo v IVP a zohledňuje omezení dítěte, ale především jeho pokroky ve vzdělávání.</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Intervence je zajišťována pedagogickými pracovníky školy -  speciálními pedagogy v MŠ, poradenskou pomocí pracovníky ŠPZ, školním logopedem, školním psychologem, pracovníky specializovaných ŠPZ (např. SPC Eda).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Při přijímání dětí se třetím stupněm podpůrných opatření je uzpůsoben průběh přijímacího řízení s respektem k funkčním důsledkům SPV dítěte, jeho onemocnění nebo zdravotního postižení, které mohou ovlivnit průběh přijímacího řízení. </w:t>
      </w:r>
      <w:r>
        <w:rPr>
          <w:rFonts w:ascii="Times New Roman" w:eastAsia="Times New Roman" w:hAnsi="Times New Roman" w:cs="Times New Roman"/>
          <w:sz w:val="24"/>
          <w:szCs w:val="24"/>
        </w:rPr>
        <w:t>Pokud je to potřebné, umožní ředitel školy přítomnost asistenta pedagoga.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lastRenderedPageBreak/>
        <w:t xml:space="preserve">     Pomůcky pro děti s přiznaným třetím stupněm podpůrných opatření -  lze použít speciální pomůcky nebo kompenzační pomůcky při dodržení normované finanční náročnosti.</w:t>
      </w:r>
    </w:p>
    <w:p w:rsidR="00F26AC6" w:rsidRDefault="00F26AC6">
      <w:pPr>
        <w:keepNext/>
        <w:keepLines/>
        <w:tabs>
          <w:tab w:val="left" w:pos="4500"/>
        </w:tabs>
        <w:spacing w:after="0" w:line="360" w:lineRule="auto"/>
        <w:jc w:val="both"/>
        <w:rPr>
          <w:rFonts w:ascii="Times New Roman" w:eastAsia="Times New Roman" w:hAnsi="Times New Roman" w:cs="Times New Roman"/>
          <w:bCs/>
          <w:sz w:val="24"/>
          <w:szCs w:val="24"/>
          <w:lang w:eastAsia="ar-SA"/>
        </w:rPr>
      </w:pPr>
    </w:p>
    <w:p w:rsidR="00F26AC6" w:rsidRDefault="009E5014">
      <w:pPr>
        <w:keepNext/>
        <w:keepLines/>
        <w:tabs>
          <w:tab w:val="left" w:pos="4500"/>
        </w:tabs>
        <w:spacing w:after="0" w:line="360" w:lineRule="auto"/>
        <w:jc w:val="both"/>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t xml:space="preserve">Podpůrná opatření čtvrtého stupně  </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sz w:val="24"/>
          <w:szCs w:val="24"/>
        </w:rPr>
        <w:t>Podpůrná opatření tohoto stupně jsou určena zejména pro žáky se závažnými poruchami chování, se středně těžkým a těžkým mentálním postižením, s těžkým zrakovým nebo sluchovým postižením, se závažnými vadami řeči, s poruchami autistického spektra, se</w:t>
      </w:r>
      <w:r w:rsidR="00505ABF">
        <w:rPr>
          <w:rFonts w:ascii="Times New Roman" w:eastAsia="Times New Roman" w:hAnsi="Times New Roman" w:cs="Times New Roman"/>
          <w:sz w:val="24"/>
          <w:szCs w:val="24"/>
        </w:rPr>
        <w:t> </w:t>
      </w:r>
      <w:r>
        <w:rPr>
          <w:rFonts w:ascii="Times New Roman" w:eastAsia="Times New Roman" w:hAnsi="Times New Roman" w:cs="Times New Roman"/>
          <w:sz w:val="24"/>
          <w:szCs w:val="24"/>
        </w:rPr>
        <w:t>závažným tělesným postižením.</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sz w:val="24"/>
          <w:szCs w:val="24"/>
        </w:rPr>
        <w:t xml:space="preserve">Metody výuky zahrnují všechna doporučení předchozích stupňů podpůrného opatření. Uplatňované metody výuky jsou významně ovlivňovány využíváním prostředků augmentativní nebo alternativní komunikace - využíváme systémy bez pomůcek (mimiku, gesta, znak do řeči), i s pomůckami (piktogramy, fotografie, komunikační knihy, </w:t>
      </w:r>
      <w:proofErr w:type="spellStart"/>
      <w:r>
        <w:rPr>
          <w:rFonts w:ascii="Times New Roman" w:eastAsia="Times New Roman" w:hAnsi="Times New Roman" w:cs="Times New Roman"/>
          <w:sz w:val="24"/>
          <w:szCs w:val="24"/>
        </w:rPr>
        <w:t>switch</w:t>
      </w:r>
      <w:proofErr w:type="spellEnd"/>
      <w:r>
        <w:rPr>
          <w:rFonts w:ascii="Times New Roman" w:eastAsia="Times New Roman" w:hAnsi="Times New Roman" w:cs="Times New Roman"/>
          <w:sz w:val="24"/>
          <w:szCs w:val="24"/>
        </w:rPr>
        <w:t xml:space="preserve"> komunikátor).</w:t>
      </w:r>
      <w:r>
        <w:rPr>
          <w:rFonts w:eastAsia="Times New Roman" w:cs="Times New Roman"/>
        </w:rPr>
        <w:t xml:space="preserve"> </w:t>
      </w:r>
      <w:r>
        <w:rPr>
          <w:rFonts w:ascii="Times New Roman" w:eastAsia="Times New Roman" w:hAnsi="Times New Roman" w:cs="Times New Roman"/>
          <w:sz w:val="24"/>
          <w:szCs w:val="24"/>
        </w:rPr>
        <w:t>Využívání speciálních didaktických pomůcek, postupů a kompenzačních pomůcek umožňuje dosahovat u dětí maxima jejich potenciálu.</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Úprava obsahu vzdělávání dítěte je v řadě oblastí, které dítě vzhledem ke svým vzdělávacím potřebám a zdravotním omezením nemůže zvládnout nebo je zvládá alternativním způsobem. Úprava výstupů ze vzdělávání je v souladu s možnostmi dětí, které vyplývají z jejich speciálních vzdělávacích potřeb, snažíme se využívat maximálně potenciál ke vzdělávání dítěte při zachování pozitivní motivace ke vzdělávání, s cílem přípravy na, co</w:t>
      </w:r>
      <w:r w:rsidR="00505ABF">
        <w:rPr>
          <w:rFonts w:ascii="Times New Roman" w:eastAsia="Times New Roman" w:hAnsi="Times New Roman" w:cs="Times New Roman"/>
          <w:sz w:val="24"/>
          <w:szCs w:val="24"/>
        </w:rPr>
        <w:t> </w:t>
      </w:r>
      <w:r>
        <w:rPr>
          <w:rFonts w:ascii="Times New Roman" w:eastAsia="Times New Roman" w:hAnsi="Times New Roman" w:cs="Times New Roman"/>
          <w:sz w:val="24"/>
          <w:szCs w:val="24"/>
        </w:rPr>
        <w:t>nejvíce samostatný, život.</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 xml:space="preserve">Organizace výuky a průběh vzdělávání dítěte respektují </w:t>
      </w:r>
      <w:r>
        <w:rPr>
          <w:rFonts w:ascii="Times New Roman" w:eastAsia="Times New Roman" w:hAnsi="Times New Roman" w:cs="Times New Roman"/>
          <w:sz w:val="24"/>
          <w:szCs w:val="24"/>
        </w:rPr>
        <w:t>nároky na prostorové uspořádání třídy a pracovního místa, práce s dítětem se přizpůsobuj</w:t>
      </w:r>
      <w:r w:rsidR="00D76C46">
        <w:rPr>
          <w:rFonts w:ascii="Times New Roman" w:eastAsia="Times New Roman" w:hAnsi="Times New Roman" w:cs="Times New Roman"/>
          <w:sz w:val="24"/>
          <w:szCs w:val="24"/>
        </w:rPr>
        <w:t>e režimovým opatřením ve vztahu</w:t>
      </w:r>
      <w:r>
        <w:rPr>
          <w:rFonts w:ascii="Times New Roman" w:eastAsia="Times New Roman" w:hAnsi="Times New Roman" w:cs="Times New Roman"/>
          <w:sz w:val="24"/>
          <w:szCs w:val="24"/>
        </w:rPr>
        <w:t xml:space="preserve"> ke stravování, podávání léků, nárokům na dodržování hygieny, střídání činností a odpočinku. Je zde možnost působení osoby -  osobního asistenta, který poskytuje dítěti po dobu jeho pobytu v MŠ podporu podle jiných právních předpisů.</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 xml:space="preserve">Podpůrná </w:t>
      </w:r>
      <w:r>
        <w:rPr>
          <w:rFonts w:ascii="Times New Roman" w:eastAsia="Times New Roman" w:hAnsi="Times New Roman" w:cs="Times New Roman"/>
          <w:sz w:val="24"/>
          <w:szCs w:val="24"/>
        </w:rPr>
        <w:t>opatření ve čtvrtém stupni zahrnují využívání asistenta pedagoga, využívání dalších pedagogických pracovníků -  školního psychologa, logopeda, dále také podle potřeby využití osobního asistenta.</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Hodnocení výchovně vzdělávacích pokroků dětí je obsaženo v IVP a zohledňuje omezení dítěte, ale především jeho pokroky ve vzdělávání.</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Intervence je zajišťována pedagogickými pracovníky</w:t>
      </w:r>
      <w:r w:rsidR="00D76C46">
        <w:rPr>
          <w:rFonts w:ascii="Times New Roman" w:eastAsia="Times New Roman" w:hAnsi="Times New Roman" w:cs="Times New Roman"/>
          <w:bCs/>
          <w:sz w:val="24"/>
          <w:szCs w:val="24"/>
          <w:lang w:eastAsia="ar-SA"/>
        </w:rPr>
        <w:t xml:space="preserve"> školy -  speciálními pedagogy </w:t>
      </w:r>
      <w:r>
        <w:rPr>
          <w:rFonts w:ascii="Times New Roman" w:eastAsia="Times New Roman" w:hAnsi="Times New Roman" w:cs="Times New Roman"/>
          <w:bCs/>
          <w:sz w:val="24"/>
          <w:szCs w:val="24"/>
          <w:lang w:eastAsia="ar-SA"/>
        </w:rPr>
        <w:t>v</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MŠ, poradenskou pomocí pracovníky ŠPZ, školním logopedem, školním psychologem, pracovníky specializovaných ŠPZ (např. SPC Eda).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lastRenderedPageBreak/>
        <w:t xml:space="preserve">      Při přijímání dětí se čtvrtým stupněm podpůrných opatření je uzpůsoben průběh přijímacího řízení s respektem k funkčním důsledkům SPV dítěte, jeho onemocnění nebo zdravotního postižení, které mohou ovlivnit průběh přijímacího řízení. </w:t>
      </w:r>
      <w:r>
        <w:rPr>
          <w:rFonts w:ascii="Times New Roman" w:eastAsia="Times New Roman" w:hAnsi="Times New Roman" w:cs="Times New Roman"/>
          <w:sz w:val="24"/>
          <w:szCs w:val="24"/>
        </w:rPr>
        <w:t>Pokud je to potřebné, umožní ředitel školy přítomnost asistenta pedagoga.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Pomůcky pro děti s přiznaným čtvrtým stupněm podpůrných opatření -  lze použít speciální pomůcky nebo kompenzační pomůcky při dodržení normované finanční náročnosti.</w:t>
      </w: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rPr>
      </w:pPr>
    </w:p>
    <w:p w:rsidR="00F26AC6" w:rsidRDefault="009E5014">
      <w:pPr>
        <w:keepNext/>
        <w:keepLines/>
        <w:tabs>
          <w:tab w:val="left" w:pos="4500"/>
        </w:tabs>
        <w:spacing w:after="0" w:line="360" w:lineRule="auto"/>
        <w:jc w:val="both"/>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t xml:space="preserve">Podpůrná opatření pátého stupně  </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Podpůrná opatření tohoto stupně jsou určena výhradně dětem s nejtěžšími stupni zdravotních postižení, zpravidla souběžným postižením více vadami, vyžadujících vysokou úroveň podpory.</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Metody výuky zahrnují všechna doporučení předchozích stupňů podpůrného opatření. Jsou zajišťovány s využitím podpůrných metod a s podporou speciálních pomůcek. Výuka probíhá převážně individuálně. Využíváme prostředky alternativní a augmentativní komunikace jako v předchozím stupni.</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Úprava obsahu vzdělávání dítěte spočívá zpravidla v jeho výrazné redukci vzhledem k</w:t>
      </w:r>
      <w:r w:rsidR="00505ABF">
        <w:rPr>
          <w:rFonts w:ascii="Times New Roman" w:eastAsia="Times New Roman" w:hAnsi="Times New Roman" w:cs="Times New Roman"/>
          <w:sz w:val="24"/>
          <w:szCs w:val="24"/>
        </w:rPr>
        <w:t> </w:t>
      </w:r>
      <w:r>
        <w:rPr>
          <w:rFonts w:ascii="Times New Roman" w:eastAsia="Times New Roman" w:hAnsi="Times New Roman" w:cs="Times New Roman"/>
          <w:sz w:val="24"/>
          <w:szCs w:val="24"/>
        </w:rPr>
        <w:t>možnostem dětí. Vždy je hlavním cílem dosáhnou maximální možné samostatnosti dítěte.</w:t>
      </w:r>
    </w:p>
    <w:p w:rsidR="00F26AC6" w:rsidRDefault="009E5014">
      <w:pPr>
        <w:keepNext/>
        <w:keepLines/>
        <w:spacing w:line="360" w:lineRule="auto"/>
        <w:jc w:val="both"/>
        <w:rPr>
          <w:rFonts w:ascii="Times New Roman" w:eastAsia="Times New Roman" w:hAnsi="Times New Roman" w:cs="Times New Roman"/>
          <w:iCs/>
          <w:sz w:val="24"/>
          <w:szCs w:val="24"/>
        </w:rPr>
      </w:pPr>
      <w:r>
        <w:rPr>
          <w:rFonts w:eastAsia="Times New Roman" w:cs="Times New Roman"/>
          <w:i/>
          <w:iCs/>
        </w:rPr>
        <w:t xml:space="preserve">      </w:t>
      </w:r>
      <w:r>
        <w:rPr>
          <w:rFonts w:ascii="Times New Roman" w:eastAsia="Times New Roman" w:hAnsi="Times New Roman" w:cs="Times New Roman"/>
          <w:iCs/>
          <w:sz w:val="24"/>
          <w:szCs w:val="24"/>
          <w:lang w:eastAsia="ar-SA"/>
        </w:rPr>
        <w:t>Organizaci výuky a průběh vzdělávání uzpůsobujeme prostředí vzdělávání tak, aby se</w:t>
      </w:r>
      <w:r w:rsidR="00505ABF">
        <w:rPr>
          <w:rFonts w:ascii="Times New Roman" w:eastAsia="Times New Roman" w:hAnsi="Times New Roman" w:cs="Times New Roman"/>
          <w:iCs/>
          <w:sz w:val="24"/>
          <w:szCs w:val="24"/>
          <w:lang w:eastAsia="ar-SA"/>
        </w:rPr>
        <w:t> </w:t>
      </w:r>
      <w:r>
        <w:rPr>
          <w:rFonts w:ascii="Times New Roman" w:eastAsia="Times New Roman" w:hAnsi="Times New Roman" w:cs="Times New Roman"/>
          <w:iCs/>
          <w:sz w:val="24"/>
          <w:szCs w:val="24"/>
          <w:lang w:eastAsia="ar-SA"/>
        </w:rPr>
        <w:t>maximalizovaly vzdělávací pokroky dítěte i jeho sociální rozvoj.</w:t>
      </w:r>
      <w:r>
        <w:rPr>
          <w:rFonts w:ascii="Times New Roman" w:eastAsia="Times New Roman" w:hAnsi="Times New Roman" w:cs="Times New Roman"/>
          <w:iCs/>
          <w:sz w:val="24"/>
          <w:szCs w:val="24"/>
        </w:rPr>
        <w:t xml:space="preserve"> Práci s dítětem přizpůsobujeme režimovým opatřením ve vztahu ke stravování, podávání léků, nárokům</w:t>
      </w:r>
      <w:r w:rsidR="00505ABF">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na</w:t>
      </w:r>
      <w:r w:rsidR="00505ABF">
        <w:rPr>
          <w:rFonts w:ascii="Times New Roman" w:eastAsia="Times New Roman" w:hAnsi="Times New Roman" w:cs="Times New Roman"/>
          <w:iCs/>
          <w:sz w:val="24"/>
          <w:szCs w:val="24"/>
        </w:rPr>
        <w:t> </w:t>
      </w:r>
      <w:r>
        <w:rPr>
          <w:rFonts w:ascii="Times New Roman" w:eastAsia="Times New Roman" w:hAnsi="Times New Roman" w:cs="Times New Roman"/>
          <w:iCs/>
          <w:sz w:val="24"/>
          <w:szCs w:val="24"/>
        </w:rPr>
        <w:t>dodržování hygieny, střídání činností a odpočinku. Je zde možnost působení osoby -  osobního asistenta, který poskytuje dítěti po dobu jeho pobytu v MŠ podporu podle jiných právních předpisů. Respektujeme nároky na prostorové uspořádání třídy a pracovního místa dítěte.</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 xml:space="preserve">Podpůrná </w:t>
      </w:r>
      <w:r>
        <w:rPr>
          <w:rFonts w:ascii="Times New Roman" w:eastAsia="Times New Roman" w:hAnsi="Times New Roman" w:cs="Times New Roman"/>
          <w:sz w:val="24"/>
          <w:szCs w:val="24"/>
        </w:rPr>
        <w:t>opatření v pátém stupni zahrnují také využívání asistenta pedagoga, využívání dalších pedagogických pracovníků -  školního psychologa, logopeda, dále také podle potřeby využití osobního asistenta.</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Hodnocení výchovně vzdělávacích pokroků dětí je obsaženo v IVP a zohledňuje omezení dítěte, ale především jeho pokroky ve vzdělávání.</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eastAsia="ar-SA"/>
        </w:rPr>
        <w:t>Intervence je zajišťována pedagogickými pracovníky školy -  speciálními pedagogy v</w:t>
      </w:r>
      <w:r w:rsidR="00505ABF">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MŠ, poradenskou pomocí pracovníky ŠPZ, školním logopedem, školním psychologem, pracovníky specializovaných ŠPZ (např. SPC Eda).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lastRenderedPageBreak/>
        <w:t xml:space="preserve">      Při přijímání dětí s pátým stupněm podpůrných opatření je uzpůsoben průběh přijímacího řízení s respektem k funkčním důsledkům SPV dítěte, jeho onemocnění nebo zdravotního postižení, které mohou ovlivnit průběh přijímacího řízení. </w:t>
      </w:r>
      <w:r>
        <w:rPr>
          <w:rFonts w:ascii="Times New Roman" w:eastAsia="Times New Roman" w:hAnsi="Times New Roman" w:cs="Times New Roman"/>
          <w:sz w:val="24"/>
          <w:szCs w:val="24"/>
        </w:rPr>
        <w:t>Pokud je to potřebné, umožní ředitel školy přítomnost asistenta pedagoga.</w:t>
      </w:r>
    </w:p>
    <w:p w:rsidR="00F26AC6" w:rsidRDefault="009E5014">
      <w:pPr>
        <w:keepNext/>
        <w:keepLines/>
        <w:tabs>
          <w:tab w:val="left" w:pos="4500"/>
        </w:tab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Pomůcky pro děti s přiznaným pátým stupněm podpůrných opatření -  lze použít speciální pomůcky nebo kompenzační pomůcky při dodržení normované finanční náročnosti.</w:t>
      </w:r>
    </w:p>
    <w:p w:rsidR="00F26AC6" w:rsidRDefault="00F26AC6">
      <w:pPr>
        <w:keepNext/>
        <w:keepLines/>
        <w:tabs>
          <w:tab w:val="left" w:pos="4500"/>
        </w:tabs>
        <w:spacing w:after="0" w:line="360" w:lineRule="auto"/>
        <w:jc w:val="both"/>
        <w:rPr>
          <w:rFonts w:ascii="Times New Roman" w:eastAsia="Times New Roman" w:hAnsi="Times New Roman" w:cs="Times New Roman"/>
          <w:bCs/>
          <w:sz w:val="24"/>
          <w:szCs w:val="24"/>
          <w:lang w:eastAsia="ar-SA"/>
        </w:rPr>
      </w:pPr>
    </w:p>
    <w:p w:rsidR="00F26AC6" w:rsidRDefault="009E5014">
      <w:pPr>
        <w:pStyle w:val="Nadpis2"/>
        <w:spacing w:line="360" w:lineRule="auto"/>
        <w:rPr>
          <w:rFonts w:eastAsia="Times New Roman"/>
          <w:lang w:eastAsia="ar-SA"/>
        </w:rPr>
      </w:pPr>
      <w:bookmarkStart w:id="26" w:name="_Toc491344825"/>
      <w:bookmarkStart w:id="27" w:name="__RefHeading__5092_54472996"/>
      <w:bookmarkEnd w:id="26"/>
      <w:bookmarkEnd w:id="27"/>
      <w:r>
        <w:rPr>
          <w:rFonts w:eastAsia="Times New Roman"/>
          <w:lang w:eastAsia="ar-SA"/>
        </w:rPr>
        <w:t>3.9 Vzdělávání dětí nadaných</w:t>
      </w:r>
    </w:p>
    <w:p w:rsidR="00F26AC6" w:rsidRDefault="009E5014">
      <w:pPr>
        <w:keepNext/>
        <w:keepLines/>
        <w:tabs>
          <w:tab w:val="left" w:pos="450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Pokud bychom u dítěte v MŠ speciální zjistili nadání v určité oblasti, bude v dané oblasti dále podporováno. Bude stimulován rozvoj potenciálu takového dítěte ve spolupráci s pracovníky SPC (speciálními pedagogy, psychology), se zákonnými zástupci dítěte, popř. s dalšími odborníky. Na základě doporučení ŠPZ bude takovému dítěti vypracován IVP.    </w:t>
      </w: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rPr>
      </w:pP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rPr>
      </w:pP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rPr>
      </w:pPr>
    </w:p>
    <w:p w:rsidR="00505ABF" w:rsidRDefault="00505ABF">
      <w:pPr>
        <w:suppressAutoHyphens w:val="0"/>
        <w:spacing w:after="0"/>
        <w:rPr>
          <w:rFonts w:asciiTheme="majorHAnsi" w:eastAsia="Times New Roman" w:hAnsiTheme="majorHAnsi" w:cstheme="majorBidi"/>
          <w:sz w:val="32"/>
          <w:szCs w:val="32"/>
        </w:rPr>
      </w:pPr>
      <w:bookmarkStart w:id="28" w:name="_Toc491344826"/>
      <w:bookmarkStart w:id="29" w:name="__RefHeading__5094_54472996"/>
      <w:bookmarkEnd w:id="28"/>
      <w:bookmarkEnd w:id="29"/>
      <w:r>
        <w:rPr>
          <w:rFonts w:eastAsia="Times New Roman"/>
        </w:rPr>
        <w:br w:type="page"/>
      </w:r>
    </w:p>
    <w:p w:rsidR="00F26AC6" w:rsidRDefault="009E5014">
      <w:pPr>
        <w:pStyle w:val="Nadpis1"/>
        <w:rPr>
          <w:rFonts w:eastAsia="Times New Roman"/>
        </w:rPr>
      </w:pPr>
      <w:r>
        <w:rPr>
          <w:rFonts w:eastAsia="Times New Roman"/>
        </w:rPr>
        <w:lastRenderedPageBreak/>
        <w:t>4 Organizace vzdělávání</w:t>
      </w:r>
    </w:p>
    <w:p w:rsidR="00F26AC6" w:rsidRDefault="00F26AC6"/>
    <w:p w:rsidR="00F26AC6" w:rsidRDefault="009E5014">
      <w:pPr>
        <w:keepNext/>
        <w:keepLines/>
        <w:spacing w:line="360" w:lineRule="auto"/>
        <w:ind w:firstLine="708"/>
        <w:jc w:val="both"/>
        <w:rPr>
          <w:rFonts w:ascii="Times New Roman" w:eastAsia="Batang" w:hAnsi="Times New Roman" w:cs="Times New Roman"/>
          <w:sz w:val="24"/>
          <w:szCs w:val="24"/>
        </w:rPr>
      </w:pPr>
      <w:r>
        <w:rPr>
          <w:rFonts w:ascii="Times New Roman" w:eastAsia="Batang" w:hAnsi="Times New Roman" w:cs="Times New Roman"/>
          <w:sz w:val="24"/>
          <w:szCs w:val="24"/>
        </w:rPr>
        <w:t>Kapacita MŠ je 24 dětí. MŠ je školou trojtřídní. Třídy jsou heterogenní. K předškolnímu vzdělávání jsou přijímány děti od 2 do 8 let věku. Ve větší ze tříd probíhá vzdělávání dětí třídy B (děti s těžkým nebo kombinovaným typem postižení) souběžně se</w:t>
      </w:r>
      <w:r w:rsidR="00505ABF">
        <w:rPr>
          <w:rFonts w:ascii="Times New Roman" w:eastAsia="Batang" w:hAnsi="Times New Roman" w:cs="Times New Roman"/>
          <w:sz w:val="24"/>
          <w:szCs w:val="24"/>
        </w:rPr>
        <w:t> </w:t>
      </w:r>
      <w:r>
        <w:rPr>
          <w:rFonts w:ascii="Times New Roman" w:eastAsia="Batang" w:hAnsi="Times New Roman" w:cs="Times New Roman"/>
          <w:sz w:val="24"/>
          <w:szCs w:val="24"/>
        </w:rPr>
        <w:t>vzděláváním dětí třídy C (děti s poruchou autistického spektra nebo děti s kombinovaným postižením). V každé z těchto tříd může být vzděláváno 4 – 6 dětí. V menší třídě A se</w:t>
      </w:r>
      <w:r w:rsidR="00505ABF">
        <w:rPr>
          <w:rFonts w:ascii="Times New Roman" w:eastAsia="Batang" w:hAnsi="Times New Roman" w:cs="Times New Roman"/>
          <w:sz w:val="24"/>
          <w:szCs w:val="24"/>
        </w:rPr>
        <w:t> </w:t>
      </w:r>
      <w:r>
        <w:rPr>
          <w:rFonts w:ascii="Times New Roman" w:eastAsia="Batang" w:hAnsi="Times New Roman" w:cs="Times New Roman"/>
          <w:sz w:val="24"/>
          <w:szCs w:val="24"/>
        </w:rPr>
        <w:t>vzdělávají děti s lehčím typem zdravotního postižení či děti s kombinovaným postižením. Zde může být vzděláváno maximálně 12 dětí.</w:t>
      </w:r>
      <w:r>
        <w:rPr>
          <w:rFonts w:ascii="Times New Roman" w:eastAsia="Batang" w:hAnsi="Times New Roman" w:cs="Times New Roman"/>
          <w:sz w:val="24"/>
          <w:szCs w:val="24"/>
        </w:rPr>
        <w:tab/>
      </w:r>
    </w:p>
    <w:p w:rsidR="00F26AC6" w:rsidRDefault="009E5014">
      <w:pPr>
        <w:keepNext/>
        <w:keepLines/>
        <w:spacing w:line="360" w:lineRule="auto"/>
        <w:ind w:firstLine="708"/>
        <w:jc w:val="both"/>
        <w:rPr>
          <w:rFonts w:ascii="Times New Roman" w:eastAsia="Batang" w:hAnsi="Times New Roman" w:cs="Times New Roman"/>
          <w:sz w:val="24"/>
          <w:szCs w:val="24"/>
        </w:rPr>
      </w:pPr>
      <w:r>
        <w:rPr>
          <w:rFonts w:ascii="Times New Roman" w:eastAsia="Batang" w:hAnsi="Times New Roman" w:cs="Times New Roman"/>
          <w:sz w:val="24"/>
          <w:szCs w:val="24"/>
        </w:rPr>
        <w:t>Vzdělávací nabídka pro každý den je připravena tak, aby poměr mezi řízenými a</w:t>
      </w:r>
      <w:r w:rsidR="00505ABF">
        <w:rPr>
          <w:rFonts w:ascii="Times New Roman" w:eastAsia="Batang" w:hAnsi="Times New Roman" w:cs="Times New Roman"/>
          <w:sz w:val="24"/>
          <w:szCs w:val="24"/>
        </w:rPr>
        <w:t> </w:t>
      </w:r>
      <w:r>
        <w:rPr>
          <w:rFonts w:ascii="Times New Roman" w:eastAsia="Batang" w:hAnsi="Times New Roman" w:cs="Times New Roman"/>
          <w:sz w:val="24"/>
          <w:szCs w:val="24"/>
        </w:rPr>
        <w:t>spontánními činnostmi byl vyvážený.</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ab/>
        <w:t>Denní řád je rozvolněný, vychází z potřeb dětí a nahodilých situací s respektem zachování intervalů mezi podávanými jídly. Odpočinek dětí vychází z individuálních potřeb dětí. Poté je maximálně využíváno pobytu na zahradě opět s využitím řízených a spontánních činností, přičemž řízené činnosti jsou v této době více individuální než skupinové.</w:t>
      </w:r>
      <w:r>
        <w:rPr>
          <w:rFonts w:ascii="Times New Roman" w:eastAsia="Batang" w:hAnsi="Times New Roman" w:cs="Times New Roman"/>
          <w:sz w:val="24"/>
          <w:szCs w:val="24"/>
        </w:rPr>
        <w:br/>
      </w:r>
      <w:r>
        <w:rPr>
          <w:rFonts w:ascii="Times New Roman" w:eastAsia="Batang" w:hAnsi="Times New Roman" w:cs="Times New Roman"/>
          <w:sz w:val="24"/>
          <w:szCs w:val="24"/>
        </w:rPr>
        <w:tab/>
        <w:t xml:space="preserve">Doplňkové aktivity, které jsou plánované na daný kalendářní rok, jsou organizovány jak v dopoledních hodinách, tak i odpoledne. Tematicky navazují na integrované bloky, doplňují je a rozšiřují tak vzdělávací nabídku. </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ab/>
        <w:t>V případě výletů je organizace dne uzpůsobena dle požadovaných potřeb.</w:t>
      </w:r>
    </w:p>
    <w:p w:rsidR="00F26AC6" w:rsidRDefault="009E5014">
      <w:pPr>
        <w:keepNext/>
        <w:keepLines/>
        <w:tabs>
          <w:tab w:val="left" w:pos="709"/>
          <w:tab w:val="left" w:pos="155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t>Posláním naší MŠ je společně s odborníky zajistit komplexní péči a všestranný harmonický rozvoj dětí. MŠ se zaměřuje na kvalitní speciálně pedagogickou péči se zřetelem na všestranný harmonický rozvoj dětí podle jejich možností, s respektováním druhu a stupně postižení.</w:t>
      </w: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Přijímání dětí do mateřské školy se řídí platnou legislativou a kritérii pro přijímání dětí. Kritéria pro přijímání dětí jsou zveřejněna 2 měsíce před zápisem do MŠ na webových stránkách školy, na letácích a informačních vývěskách před budovou školy, na informační nástěnce v šatně MŠ. Přijímání dětí je podrobně upřesněno ve školním řádu MŠ speciální.</w:t>
      </w:r>
    </w:p>
    <w:p w:rsidR="00F26AC6" w:rsidRDefault="009E5014">
      <w:pPr>
        <w:keepNext/>
        <w:keepLines/>
        <w:spacing w:after="0" w:line="360" w:lineRule="auto"/>
        <w:jc w:val="both"/>
      </w:pPr>
      <w:r>
        <w:rPr>
          <w:rFonts w:ascii="Times New Roman" w:eastAsia="Times New Roman" w:hAnsi="Times New Roman" w:cs="Times New Roman"/>
          <w:sz w:val="24"/>
          <w:szCs w:val="24"/>
          <w:lang w:eastAsia="ar-SA"/>
        </w:rPr>
        <w:t xml:space="preserve">       Mateřská škola speciální též uskutečňuje individuální vzdělávání dětí. Organizace tohoto vzdělávání je podrobně popsána ve školním řádu MŠ speciální Kolín.   </w:t>
      </w:r>
    </w:p>
    <w:p w:rsidR="00F26AC6" w:rsidRDefault="00F26AC6" w:rsidP="008B49F9">
      <w:pPr>
        <w:spacing w:after="0" w:line="360" w:lineRule="auto"/>
        <w:jc w:val="both"/>
        <w:rPr>
          <w:rFonts w:ascii="Times New Roman" w:eastAsia="Times New Roman" w:hAnsi="Times New Roman" w:cs="Times New Roman"/>
          <w:sz w:val="24"/>
          <w:szCs w:val="24"/>
          <w:lang w:eastAsia="ar-SA"/>
        </w:rPr>
      </w:pPr>
    </w:p>
    <w:p w:rsidR="00D76C46" w:rsidRDefault="00D76C46" w:rsidP="008B49F9">
      <w:pPr>
        <w:spacing w:line="360" w:lineRule="auto"/>
        <w:jc w:val="both"/>
        <w:rPr>
          <w:rFonts w:ascii="Times New Roman" w:eastAsia="Times New Roman" w:hAnsi="Times New Roman" w:cs="Times New Roman"/>
          <w:color w:val="6666FF"/>
          <w:sz w:val="24"/>
          <w:szCs w:val="24"/>
        </w:rPr>
      </w:pPr>
    </w:p>
    <w:p w:rsidR="00505ABF" w:rsidRDefault="00505ABF">
      <w:pPr>
        <w:suppressAutoHyphens w:val="0"/>
        <w:spacing w:after="0"/>
        <w:rPr>
          <w:rFonts w:ascii="Times New Roman" w:eastAsia="Times New Roman" w:hAnsi="Times New Roman" w:cs="Times New Roman"/>
          <w:color w:val="4472C4" w:themeColor="accent1"/>
          <w:sz w:val="24"/>
          <w:szCs w:val="24"/>
        </w:rPr>
      </w:pPr>
      <w:r>
        <w:rPr>
          <w:rFonts w:ascii="Times New Roman" w:eastAsia="Times New Roman" w:hAnsi="Times New Roman" w:cs="Times New Roman"/>
          <w:color w:val="4472C4" w:themeColor="accent1"/>
          <w:sz w:val="24"/>
          <w:szCs w:val="24"/>
        </w:rPr>
        <w:br w:type="page"/>
      </w:r>
    </w:p>
    <w:p w:rsidR="00D76C46" w:rsidRPr="00505ABF" w:rsidRDefault="32789904" w:rsidP="32789904">
      <w:pPr>
        <w:spacing w:line="360" w:lineRule="auto"/>
        <w:jc w:val="both"/>
        <w:rPr>
          <w:rFonts w:ascii="Times New Roman" w:eastAsia="Times New Roman" w:hAnsi="Times New Roman" w:cs="Times New Roman"/>
          <w:color w:val="0070C0"/>
          <w:sz w:val="24"/>
          <w:szCs w:val="24"/>
        </w:rPr>
      </w:pPr>
      <w:r w:rsidRPr="00505ABF">
        <w:rPr>
          <w:rFonts w:ascii="Times New Roman" w:eastAsia="Times New Roman" w:hAnsi="Times New Roman" w:cs="Times New Roman"/>
          <w:color w:val="0070C0"/>
          <w:sz w:val="24"/>
          <w:szCs w:val="24"/>
        </w:rPr>
        <w:lastRenderedPageBreak/>
        <w:t xml:space="preserve">Organizace vzdělávání v </w:t>
      </w:r>
      <w:proofErr w:type="spellStart"/>
      <w:r w:rsidRPr="00505ABF">
        <w:rPr>
          <w:rFonts w:ascii="Times New Roman" w:eastAsia="Times New Roman" w:hAnsi="Times New Roman" w:cs="Times New Roman"/>
          <w:color w:val="0070C0"/>
          <w:sz w:val="24"/>
          <w:szCs w:val="24"/>
        </w:rPr>
        <w:t>ŠpZZ</w:t>
      </w:r>
      <w:proofErr w:type="spellEnd"/>
    </w:p>
    <w:p w:rsidR="00F26AC6" w:rsidRPr="00505ABF" w:rsidRDefault="009E5014" w:rsidP="008B49F9">
      <w:pPr>
        <w:spacing w:line="360" w:lineRule="auto"/>
        <w:jc w:val="both"/>
        <w:rPr>
          <w:color w:val="0070C0"/>
        </w:rPr>
      </w:pPr>
      <w:r w:rsidRPr="00505ABF">
        <w:rPr>
          <w:rFonts w:ascii="Times New Roman" w:eastAsia="Times New Roman" w:hAnsi="Times New Roman" w:cs="Times New Roman"/>
          <w:color w:val="0070C0"/>
          <w:sz w:val="24"/>
          <w:szCs w:val="24"/>
        </w:rPr>
        <w:t>Mateřská škola je jednotřídní, o třech odděleních.  Vyučující pracuje s dětmi vždy střídavě buď na Dětských odděleních VD a MD nebo DCH</w:t>
      </w:r>
      <w:r w:rsidRPr="00505ABF">
        <w:rPr>
          <w:rFonts w:ascii="Arial" w:hAnsi="Arial"/>
          <w:color w:val="0070C0"/>
          <w:sz w:val="24"/>
          <w:szCs w:val="24"/>
        </w:rPr>
        <w:t>.</w:t>
      </w:r>
    </w:p>
    <w:p w:rsidR="00F26AC6" w:rsidRPr="00505ABF" w:rsidRDefault="009E5014" w:rsidP="008B49F9">
      <w:pPr>
        <w:spacing w:line="360" w:lineRule="auto"/>
        <w:jc w:val="both"/>
        <w:rPr>
          <w:rFonts w:ascii="Arial" w:hAnsi="Arial"/>
          <w:color w:val="0070C0"/>
          <w:sz w:val="24"/>
          <w:szCs w:val="24"/>
        </w:rPr>
      </w:pPr>
      <w:r w:rsidRPr="00505ABF">
        <w:rPr>
          <w:rFonts w:ascii="Times New Roman" w:eastAsia="Times New Roman" w:hAnsi="Times New Roman" w:cs="Times New Roman"/>
          <w:color w:val="0070C0"/>
          <w:sz w:val="24"/>
          <w:szCs w:val="24"/>
        </w:rPr>
        <w:t>Do MŠ jsou zapisovány děti ve věku od 2,5 - 3 roků do 6 - 7 let. Do školy se děti zařazují okamžikem přijetí k hospitalizaci, se souhlasem lékaře a podpisem zákonného zástupce.</w:t>
      </w:r>
    </w:p>
    <w:p w:rsidR="00F26AC6" w:rsidRPr="00505ABF" w:rsidRDefault="009E5014" w:rsidP="008B49F9">
      <w:pPr>
        <w:spacing w:line="360" w:lineRule="auto"/>
        <w:jc w:val="both"/>
        <w:rPr>
          <w:color w:val="0070C0"/>
        </w:rPr>
      </w:pPr>
      <w:r w:rsidRPr="00505ABF">
        <w:rPr>
          <w:rFonts w:ascii="Times New Roman" w:eastAsia="Times New Roman" w:hAnsi="Times New Roman" w:cs="Times New Roman"/>
          <w:color w:val="0070C0"/>
          <w:sz w:val="24"/>
          <w:szCs w:val="24"/>
        </w:rPr>
        <w:t>Škola pracuje v areálu Oblastní nemocnice Kolín a.s., Žižkova 146, Kolín.  Zřizovatelem je Středočeský kraj.</w:t>
      </w:r>
    </w:p>
    <w:p w:rsidR="00F26AC6" w:rsidRPr="00505ABF" w:rsidRDefault="009E5014" w:rsidP="008B49F9">
      <w:pPr>
        <w:spacing w:line="360" w:lineRule="auto"/>
        <w:jc w:val="both"/>
        <w:rPr>
          <w:rFonts w:ascii="Arial" w:eastAsia="Times New Roman" w:hAnsi="Arial" w:cs="Times New Roman"/>
          <w:color w:val="0070C0"/>
          <w:sz w:val="24"/>
          <w:szCs w:val="24"/>
        </w:rPr>
      </w:pPr>
      <w:r w:rsidRPr="00505ABF">
        <w:rPr>
          <w:rFonts w:ascii="Times New Roman" w:eastAsia="Times New Roman" w:hAnsi="Times New Roman" w:cs="Times New Roman"/>
          <w:color w:val="0070C0"/>
          <w:sz w:val="24"/>
          <w:szCs w:val="24"/>
        </w:rPr>
        <w:t xml:space="preserve"> Pracuje jako odloučené pracoviště ZŠ, MŠ a PŠ Kolín, Kutnohorská 179, pod přímým vedením ředitelky školy. </w:t>
      </w:r>
    </w:p>
    <w:p w:rsidR="00F26AC6" w:rsidRPr="00505ABF" w:rsidRDefault="32789904" w:rsidP="008B49F9">
      <w:pPr>
        <w:spacing w:line="360" w:lineRule="auto"/>
        <w:jc w:val="both"/>
        <w:rPr>
          <w:color w:val="0070C0"/>
        </w:rPr>
      </w:pPr>
      <w:r w:rsidRPr="00505ABF">
        <w:rPr>
          <w:rFonts w:ascii="Times New Roman" w:eastAsia="Times New Roman" w:hAnsi="Times New Roman" w:cs="Times New Roman"/>
          <w:color w:val="0070C0"/>
          <w:sz w:val="24"/>
          <w:szCs w:val="24"/>
        </w:rPr>
        <w:t>Paní učitelka si denně ráno zapíše děti u sester na recepci. Získá první informace o dětech.</w:t>
      </w:r>
      <w:r w:rsidRPr="00505ABF">
        <w:rPr>
          <w:rFonts w:ascii="Times New Roman" w:eastAsia="Times New Roman" w:hAnsi="Times New Roman" w:cs="Times New Roman"/>
          <w:b/>
          <w:bCs/>
          <w:color w:val="0070C0"/>
          <w:sz w:val="24"/>
          <w:szCs w:val="24"/>
        </w:rPr>
        <w:t xml:space="preserve"> </w:t>
      </w:r>
      <w:r w:rsidRPr="00505ABF">
        <w:rPr>
          <w:rFonts w:ascii="Times New Roman" w:eastAsia="Times New Roman" w:hAnsi="Times New Roman" w:cs="Times New Roman"/>
          <w:color w:val="0070C0"/>
          <w:sz w:val="24"/>
          <w:szCs w:val="24"/>
        </w:rPr>
        <w:t xml:space="preserve">Postupně si prochází pokoje a nastává první kontakt s dětmi. </w:t>
      </w:r>
      <w:proofErr w:type="spellStart"/>
      <w:r w:rsidRPr="00505ABF">
        <w:rPr>
          <w:rFonts w:ascii="Times New Roman" w:eastAsia="Times New Roman" w:hAnsi="Times New Roman" w:cs="Times New Roman"/>
          <w:color w:val="0070C0"/>
          <w:sz w:val="24"/>
          <w:szCs w:val="24"/>
        </w:rPr>
        <w:t>Učiteka</w:t>
      </w:r>
      <w:proofErr w:type="spellEnd"/>
      <w:r w:rsidRPr="00505ABF">
        <w:rPr>
          <w:rFonts w:ascii="Times New Roman" w:eastAsia="Times New Roman" w:hAnsi="Times New Roman" w:cs="Times New Roman"/>
          <w:color w:val="0070C0"/>
          <w:sz w:val="24"/>
          <w:szCs w:val="24"/>
        </w:rPr>
        <w:t xml:space="preserve"> si </w:t>
      </w:r>
      <w:proofErr w:type="spellStart"/>
      <w:r w:rsidRPr="00505ABF">
        <w:rPr>
          <w:rFonts w:ascii="Times New Roman" w:eastAsia="Times New Roman" w:hAnsi="Times New Roman" w:cs="Times New Roman"/>
          <w:color w:val="0070C0"/>
          <w:sz w:val="24"/>
          <w:szCs w:val="24"/>
        </w:rPr>
        <w:t>vytypuje</w:t>
      </w:r>
      <w:proofErr w:type="spellEnd"/>
      <w:r w:rsidRPr="00505ABF">
        <w:rPr>
          <w:rFonts w:ascii="Times New Roman" w:eastAsia="Times New Roman" w:hAnsi="Times New Roman" w:cs="Times New Roman"/>
          <w:color w:val="0070C0"/>
          <w:sz w:val="24"/>
          <w:szCs w:val="24"/>
        </w:rPr>
        <w:t xml:space="preserve"> hry a</w:t>
      </w:r>
      <w:r w:rsidR="00505ABF">
        <w:rPr>
          <w:rFonts w:ascii="Times New Roman" w:eastAsia="Times New Roman" w:hAnsi="Times New Roman" w:cs="Times New Roman"/>
          <w:color w:val="0070C0"/>
          <w:sz w:val="24"/>
          <w:szCs w:val="24"/>
        </w:rPr>
        <w:t> </w:t>
      </w:r>
      <w:r w:rsidRPr="00505ABF">
        <w:rPr>
          <w:rFonts w:ascii="Times New Roman" w:eastAsia="Times New Roman" w:hAnsi="Times New Roman" w:cs="Times New Roman"/>
          <w:color w:val="0070C0"/>
          <w:sz w:val="24"/>
          <w:szCs w:val="24"/>
        </w:rPr>
        <w:t>pomůcky, které dětem přinese, rozhoduje se pro způsob práce s dětmi - individuální na</w:t>
      </w:r>
      <w:r w:rsidR="00505ABF">
        <w:rPr>
          <w:rFonts w:ascii="Times New Roman" w:eastAsia="Times New Roman" w:hAnsi="Times New Roman" w:cs="Times New Roman"/>
          <w:color w:val="0070C0"/>
          <w:sz w:val="24"/>
          <w:szCs w:val="24"/>
        </w:rPr>
        <w:t> </w:t>
      </w:r>
      <w:r w:rsidRPr="00505ABF">
        <w:rPr>
          <w:rFonts w:ascii="Times New Roman" w:eastAsia="Times New Roman" w:hAnsi="Times New Roman" w:cs="Times New Roman"/>
          <w:color w:val="0070C0"/>
          <w:sz w:val="24"/>
          <w:szCs w:val="24"/>
        </w:rPr>
        <w:t xml:space="preserve">pokoji, skupinová na pokoji, skupinová v centrálně komunikačním </w:t>
      </w:r>
      <w:proofErr w:type="gramStart"/>
      <w:r w:rsidRPr="00505ABF">
        <w:rPr>
          <w:rFonts w:ascii="Times New Roman" w:eastAsia="Times New Roman" w:hAnsi="Times New Roman" w:cs="Times New Roman"/>
          <w:color w:val="0070C0"/>
          <w:sz w:val="24"/>
          <w:szCs w:val="24"/>
        </w:rPr>
        <w:t>prostoru...</w:t>
      </w:r>
      <w:proofErr w:type="gramEnd"/>
    </w:p>
    <w:p w:rsidR="00F26AC6" w:rsidRPr="00505ABF" w:rsidRDefault="009E5014" w:rsidP="008B49F9">
      <w:pPr>
        <w:spacing w:line="360" w:lineRule="auto"/>
        <w:jc w:val="both"/>
        <w:rPr>
          <w:color w:val="0070C0"/>
        </w:rPr>
      </w:pPr>
      <w:r w:rsidRPr="00505ABF">
        <w:rPr>
          <w:rFonts w:ascii="Times New Roman" w:eastAsia="Times New Roman" w:hAnsi="Times New Roman" w:cs="Times New Roman"/>
          <w:bCs/>
          <w:iCs/>
          <w:color w:val="0070C0"/>
          <w:sz w:val="24"/>
          <w:szCs w:val="24"/>
        </w:rPr>
        <w:t>Děti hospitalizované v nemocnici jsou přijímány do MŠ bez dalšího řízení se souhlasem ošetřujícího lékaře a písemným souhlasem rodičů. Časový rozsah a způsob práce si stanoví učitelka po dohodě s lékařem. Rodiče mohou péči školy o dítě odmítnout. Odmítnutí je rovněž součástí dokumentace dítěte.</w:t>
      </w:r>
      <w:r w:rsidRPr="00505ABF">
        <w:rPr>
          <w:color w:val="0070C0"/>
        </w:rPr>
        <w:br w:type="page"/>
      </w:r>
    </w:p>
    <w:p w:rsidR="00F26AC6" w:rsidRDefault="009E5014">
      <w:pPr>
        <w:pStyle w:val="Nadpis1"/>
        <w:spacing w:line="360" w:lineRule="auto"/>
        <w:rPr>
          <w:rFonts w:eastAsia="Times New Roman"/>
        </w:rPr>
      </w:pPr>
      <w:bookmarkStart w:id="30" w:name="_Toc491344827"/>
      <w:bookmarkStart w:id="31" w:name="__RefHeading__5096_54472996"/>
      <w:bookmarkEnd w:id="30"/>
      <w:bookmarkEnd w:id="31"/>
      <w:r>
        <w:rPr>
          <w:rFonts w:eastAsia="Times New Roman"/>
        </w:rPr>
        <w:lastRenderedPageBreak/>
        <w:t>5 Charakteristika vzdělávacího programu</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b/>
          <w:color w:val="000000"/>
          <w:sz w:val="24"/>
          <w:szCs w:val="24"/>
          <w:lang w:eastAsia="ar-SA"/>
        </w:rPr>
        <w:t xml:space="preserve">Motto: </w:t>
      </w:r>
      <w:r>
        <w:rPr>
          <w:rFonts w:ascii="Times New Roman" w:eastAsia="Times New Roman" w:hAnsi="Times New Roman" w:cs="Times New Roman"/>
          <w:color w:val="000000"/>
          <w:sz w:val="24"/>
          <w:szCs w:val="24"/>
          <w:lang w:eastAsia="ar-SA"/>
        </w:rPr>
        <w:t>„Kdybych měla vychovávat své dítě znovu,</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vybudovala bych pro něj nejprve sebeúctu a pak teprve dům.</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Prstem bych víc malovala a míň hrozila.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Méně bych ho opravovala a víc si s ním vykládala.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Nedívala bych se na hodinky, ale prostě bych se dívala.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Nestarala bych se tak o učení, ale prostě bych se starala.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Chodila bych více na procházku a pouštěla bych víc draků na provázku.</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Přestala bych si hrát na vážnou, ale vážně bych si hrála.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Proběhla bych víc polí a viděla více hvězd.</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Víc bych ho objala a míň bych s ním „válčila“!</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Viděla bych v žaludu častěji dub.</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Nebyla bych přísná, ale přístupná.</w:t>
      </w:r>
    </w:p>
    <w:p w:rsidR="00F26AC6" w:rsidRDefault="009E5014">
      <w:pPr>
        <w:keepNext/>
        <w:keepLines/>
        <w:spacing w:after="0" w:line="36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Neučila bych ho lásce k síle, ale síle lásky.</w:t>
      </w:r>
    </w:p>
    <w:p w:rsidR="00F26AC6" w:rsidRDefault="00F26AC6">
      <w:pPr>
        <w:keepNext/>
        <w:keepLines/>
        <w:spacing w:after="0" w:line="360" w:lineRule="auto"/>
        <w:jc w:val="both"/>
        <w:rPr>
          <w:rFonts w:ascii="Times New Roman" w:eastAsia="Times New Roman" w:hAnsi="Times New Roman" w:cs="Times New Roman"/>
          <w:color w:val="000000"/>
          <w:sz w:val="24"/>
          <w:szCs w:val="24"/>
          <w:lang w:eastAsia="ar-SA"/>
        </w:rPr>
      </w:pPr>
    </w:p>
    <w:p w:rsidR="00F26AC6" w:rsidRDefault="009E5014">
      <w:pPr>
        <w:keepNext/>
        <w:keepLines/>
        <w:spacing w:after="0" w:line="36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Nikdy nebudeme moci vychovávat své děti znovu. Nikdy. Máme jedinou možnou příležitost, a to neopakovatelnou…“</w:t>
      </w:r>
    </w:p>
    <w:p w:rsidR="00F26AC6" w:rsidRDefault="00F26AC6">
      <w:pPr>
        <w:keepNext/>
        <w:keepLines/>
        <w:spacing w:after="0" w:line="360" w:lineRule="auto"/>
        <w:jc w:val="both"/>
        <w:rPr>
          <w:rFonts w:ascii="Times New Roman" w:eastAsia="Times New Roman" w:hAnsi="Times New Roman" w:cs="Times New Roman"/>
          <w:b/>
          <w:color w:val="000000"/>
          <w:sz w:val="24"/>
          <w:szCs w:val="24"/>
          <w:lang w:eastAsia="ar-SA"/>
        </w:rPr>
      </w:pP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u w:val="single"/>
        </w:rPr>
        <w:t>Naše cíle a záměry vychází z těchto výroků:</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kritikou, učí se odsuzovat.</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nepřátelstvím, učí se bojovat.</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posměchem, učí se bázlivosti.</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se zahanbením, učí se provinilosti.</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tolerancí, učí se sebedůvěře.</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bezpečím, učí se věřit.</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nestranností, učí se spravedlnosti.</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chválou, učí se oceňovat.</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uznáním, učí se sebeúctě.</w:t>
      </w:r>
    </w:p>
    <w:p w:rsidR="00F26AC6" w:rsidRDefault="009E5014">
      <w:pPr>
        <w:keepNext/>
        <w:keepLines/>
        <w:numPr>
          <w:ilvl w:val="0"/>
          <w:numId w:val="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Když děti žijí s přízní a s přátelstvím, učí se nacházet ve světě lásku.</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S touto filozofií se snažíme naplňovat cíle RVP PV, podle kterého naše škola pracuje. Naší prioritou je přitom účinná pomoc zdravotně postiženým dětem a jejich rodinám.</w:t>
      </w:r>
    </w:p>
    <w:p w:rsidR="00F26AC6" w:rsidRDefault="009E5014">
      <w:pPr>
        <w:keepNext/>
        <w:keepLines/>
        <w:spacing w:after="0" w:line="36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
          <w:bCs/>
          <w:sz w:val="24"/>
          <w:szCs w:val="24"/>
          <w:lang w:eastAsia="ar-SA"/>
        </w:rPr>
        <w:lastRenderedPageBreak/>
        <w:tab/>
      </w:r>
      <w:r>
        <w:rPr>
          <w:rFonts w:ascii="Times New Roman" w:eastAsia="Times New Roman" w:hAnsi="Times New Roman" w:cs="Times New Roman"/>
          <w:bCs/>
          <w:sz w:val="24"/>
          <w:szCs w:val="24"/>
          <w:lang w:eastAsia="ar-SA"/>
        </w:rPr>
        <w:t>Snahou pedagogů školy bylo vytvořit vzdělávací program školy</w:t>
      </w:r>
      <w:r w:rsidR="00D602F7">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v</w:t>
      </w:r>
      <w:r w:rsidR="00D602F7">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souladu</w:t>
      </w:r>
      <w:r w:rsidR="00D602F7">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s</w:t>
      </w:r>
      <w:r w:rsidR="00D602F7">
        <w:rPr>
          <w:rFonts w:ascii="Times New Roman" w:eastAsia="Times New Roman" w:hAnsi="Times New Roman" w:cs="Times New Roman"/>
          <w:bCs/>
          <w:sz w:val="24"/>
          <w:szCs w:val="24"/>
          <w:lang w:eastAsia="ar-SA"/>
        </w:rPr>
        <w:t> </w:t>
      </w:r>
      <w:r>
        <w:rPr>
          <w:rFonts w:ascii="Times New Roman" w:eastAsia="Times New Roman" w:hAnsi="Times New Roman" w:cs="Times New Roman"/>
          <w:bCs/>
          <w:sz w:val="24"/>
          <w:szCs w:val="24"/>
          <w:lang w:eastAsia="ar-SA"/>
        </w:rPr>
        <w:t xml:space="preserve">rámcovými cíli RVP PV tak, aby: </w:t>
      </w:r>
    </w:p>
    <w:p w:rsidR="00F26AC6" w:rsidRDefault="009E5014">
      <w:pPr>
        <w:keepNext/>
        <w:keepLines/>
        <w:numPr>
          <w:ilvl w:val="0"/>
          <w:numId w:val="9"/>
        </w:numPr>
        <w:tabs>
          <w:tab w:val="left" w:pos="4500"/>
        </w:tabs>
        <w:spacing w:after="0" w:line="360" w:lineRule="auto"/>
        <w:ind w:hanging="43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respektoval a rozvíjel přirozenou schopnost dítěte učit se a jeho touhu po poznání okolního světa, </w:t>
      </w:r>
    </w:p>
    <w:p w:rsidR="00F26AC6" w:rsidRDefault="009E5014">
      <w:pPr>
        <w:keepNext/>
        <w:keepLines/>
        <w:numPr>
          <w:ilvl w:val="0"/>
          <w:numId w:val="9"/>
        </w:numPr>
        <w:tabs>
          <w:tab w:val="left" w:pos="4500"/>
        </w:tabs>
        <w:spacing w:after="0" w:line="360" w:lineRule="auto"/>
        <w:ind w:hanging="43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poskytl dětem informace o postojích, vztazích a hodnotách, na nichž je založena naše společnost. </w:t>
      </w:r>
    </w:p>
    <w:p w:rsidR="00F26AC6" w:rsidRDefault="009E5014">
      <w:pPr>
        <w:keepNext/>
        <w:keepLines/>
        <w:numPr>
          <w:ilvl w:val="0"/>
          <w:numId w:val="9"/>
        </w:numPr>
        <w:tabs>
          <w:tab w:val="left" w:pos="1145"/>
          <w:tab w:val="left" w:pos="4500"/>
        </w:tabs>
        <w:spacing w:after="0" w:line="360" w:lineRule="auto"/>
        <w:ind w:hanging="43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umožnil dětem seberealizaci, </w:t>
      </w:r>
      <w:proofErr w:type="spellStart"/>
      <w:r>
        <w:rPr>
          <w:rFonts w:ascii="Times New Roman" w:eastAsia="Times New Roman" w:hAnsi="Times New Roman" w:cs="Times New Roman"/>
          <w:sz w:val="24"/>
          <w:szCs w:val="24"/>
          <w:lang w:eastAsia="ar-SA"/>
        </w:rPr>
        <w:t>sebeprosazení</w:t>
      </w:r>
      <w:proofErr w:type="spellEnd"/>
      <w:r>
        <w:rPr>
          <w:rFonts w:ascii="Times New Roman" w:eastAsia="Times New Roman" w:hAnsi="Times New Roman" w:cs="Times New Roman"/>
          <w:sz w:val="24"/>
          <w:szCs w:val="24"/>
          <w:lang w:eastAsia="ar-SA"/>
        </w:rPr>
        <w:t>, získat sebejistotu, osobní samostatnost schopnost projevovat se jako samostatná osobnost.  </w:t>
      </w:r>
    </w:p>
    <w:p w:rsidR="00F26AC6" w:rsidRDefault="009E5014">
      <w:pPr>
        <w:pStyle w:val="Nadpis2"/>
        <w:spacing w:line="360" w:lineRule="auto"/>
        <w:rPr>
          <w:rFonts w:eastAsia="Times New Roman"/>
          <w:lang w:eastAsia="ar-SA"/>
        </w:rPr>
      </w:pPr>
      <w:bookmarkStart w:id="32" w:name="__RefHeading__5098_54472996"/>
      <w:bookmarkEnd w:id="32"/>
      <w:r>
        <w:rPr>
          <w:rFonts w:eastAsia="Times New Roman"/>
          <w:lang w:eastAsia="ar-SA"/>
        </w:rPr>
        <w:t xml:space="preserve"> </w:t>
      </w:r>
      <w:bookmarkStart w:id="33" w:name="_Toc491344828"/>
      <w:bookmarkEnd w:id="33"/>
      <w:r>
        <w:rPr>
          <w:rFonts w:eastAsia="Times New Roman"/>
          <w:lang w:eastAsia="ar-SA"/>
        </w:rPr>
        <w:t>5.1 Cíle a záměry</w:t>
      </w:r>
    </w:p>
    <w:p w:rsidR="00F26AC6" w:rsidRDefault="009E5014">
      <w:pPr>
        <w:keepNext/>
        <w:keepLines/>
        <w:spacing w:line="360" w:lineRule="auto"/>
        <w:jc w:val="both"/>
        <w:rPr>
          <w:rFonts w:ascii="Times New Roman" w:eastAsia="Batang" w:hAnsi="Times New Roman" w:cs="Times New Roman"/>
          <w:sz w:val="24"/>
          <w:szCs w:val="24"/>
        </w:rPr>
      </w:pPr>
      <w:r>
        <w:rPr>
          <w:lang w:eastAsia="ar-SA"/>
        </w:rPr>
        <w:t xml:space="preserve">             </w:t>
      </w:r>
      <w:r>
        <w:rPr>
          <w:rFonts w:ascii="Times New Roman" w:eastAsia="Batang" w:hAnsi="Times New Roman" w:cs="Times New Roman"/>
          <w:sz w:val="24"/>
          <w:szCs w:val="24"/>
        </w:rPr>
        <w:t xml:space="preserve"> Rozvíjíme děti ve třech oblastech, v oblasti psychické, fyzické a sociální. Chceme,</w:t>
      </w:r>
      <w:r w:rsidR="00D602F7">
        <w:rPr>
          <w:rFonts w:ascii="Times New Roman" w:eastAsia="Batang" w:hAnsi="Times New Roman" w:cs="Times New Roman"/>
          <w:sz w:val="24"/>
          <w:szCs w:val="24"/>
        </w:rPr>
        <w:t xml:space="preserve"> </w:t>
      </w:r>
      <w:r>
        <w:rPr>
          <w:rFonts w:ascii="Times New Roman" w:eastAsia="Batang" w:hAnsi="Times New Roman" w:cs="Times New Roman"/>
          <w:sz w:val="24"/>
          <w:szCs w:val="24"/>
        </w:rPr>
        <w:t>aby</w:t>
      </w:r>
      <w:r w:rsidR="00D602F7">
        <w:rPr>
          <w:rFonts w:ascii="Times New Roman" w:eastAsia="Batang" w:hAnsi="Times New Roman" w:cs="Times New Roman"/>
          <w:sz w:val="24"/>
          <w:szCs w:val="24"/>
        </w:rPr>
        <w:t> </w:t>
      </w:r>
      <w:r>
        <w:rPr>
          <w:rFonts w:ascii="Times New Roman" w:eastAsia="Batang" w:hAnsi="Times New Roman" w:cs="Times New Roman"/>
          <w:sz w:val="24"/>
          <w:szCs w:val="24"/>
        </w:rPr>
        <w:t>dítě na konci svého předškolního období bylo jedinečnou a relativně samostatnou osobností, schopnou zvládat, pokud možno aktivně a s osobním uspokojením takové nároky života, které jsou na ně běžně kladeny a zároveň i ty, které ho v budoucnu nevyhnutelně čekají.</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Rozvíjíme a podporujeme samostatnost dítěte, rozvíjíme zdravé sebevědomí, klademe základy celoživotního vzdělávání všem dětem podle jejich možností, zájmů a potřeb, učíme je zdravému životnímu stylu, uvědomění si odpovědnosti za své chování a jednání, a to vše společnou cestou s rodiči.</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Ve vzdělávání upřednostňujeme smyslové vnímání jako základ veškerého přirozeného poznávání, podporu přirozeného pohybu v přírodě s uvědoměním si důležitosti její ochrany. Maximálně podporujeme rozvoj komunikativních dovedností.</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Chceme, aby se všechny děti cítily bezpečně, zažívaly pocity úspěchu, respektujeme jejich jedinečnost, jejich možnosti, jejich individualitu.</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Chceme, aby u nás byly děti šťastné a spokojené, a aby v péči o ně byla společně s rodiči vytvořena cesta spolupráce, vzájemné důvěry a otevřenosti.</w:t>
      </w:r>
    </w:p>
    <w:p w:rsidR="00D76C46" w:rsidRDefault="00D76C46">
      <w:pPr>
        <w:keepNext/>
        <w:keepLines/>
        <w:spacing w:line="360" w:lineRule="auto"/>
        <w:jc w:val="both"/>
        <w:rPr>
          <w:rFonts w:ascii="Times New Roman" w:eastAsia="Batang" w:hAnsi="Times New Roman" w:cs="Times New Roman"/>
          <w:color w:val="FF0000"/>
          <w:sz w:val="24"/>
          <w:szCs w:val="24"/>
        </w:rPr>
      </w:pPr>
    </w:p>
    <w:p w:rsidR="00D76C46" w:rsidRPr="00D602F7" w:rsidRDefault="32789904" w:rsidP="32789904">
      <w:pPr>
        <w:keepNext/>
        <w:keepLines/>
        <w:spacing w:line="360" w:lineRule="auto"/>
        <w:jc w:val="both"/>
        <w:rPr>
          <w:color w:val="0070C0"/>
        </w:rPr>
      </w:pPr>
      <w:r w:rsidRPr="00D602F7">
        <w:rPr>
          <w:rFonts w:ascii="Times New Roman" w:eastAsia="Batang" w:hAnsi="Times New Roman" w:cs="Times New Roman"/>
          <w:color w:val="0070C0"/>
          <w:sz w:val="24"/>
          <w:szCs w:val="24"/>
        </w:rPr>
        <w:t xml:space="preserve">Cíle a záměry vzdělávání v </w:t>
      </w:r>
      <w:proofErr w:type="spellStart"/>
      <w:r w:rsidRPr="00D602F7">
        <w:rPr>
          <w:rFonts w:ascii="Times New Roman" w:eastAsia="Batang" w:hAnsi="Times New Roman" w:cs="Times New Roman"/>
          <w:color w:val="0070C0"/>
          <w:sz w:val="24"/>
          <w:szCs w:val="24"/>
        </w:rPr>
        <w:t>ŠpZZ</w:t>
      </w:r>
      <w:proofErr w:type="spellEnd"/>
    </w:p>
    <w:p w:rsidR="00F26AC6" w:rsidRPr="00D602F7" w:rsidRDefault="009E5014" w:rsidP="00D76C46">
      <w:pPr>
        <w:spacing w:line="360" w:lineRule="auto"/>
        <w:jc w:val="both"/>
        <w:rPr>
          <w:color w:val="0070C0"/>
        </w:rPr>
      </w:pPr>
      <w:r w:rsidRPr="00D602F7">
        <w:rPr>
          <w:rFonts w:ascii="Times New Roman" w:eastAsia="Times New Roman" w:hAnsi="Times New Roman" w:cs="Times New Roman"/>
          <w:color w:val="0070C0"/>
          <w:sz w:val="24"/>
          <w:szCs w:val="24"/>
        </w:rPr>
        <w:t>ŠVP je přizpůsoben prostředí a okolnostem</w:t>
      </w:r>
      <w:r w:rsidR="00D76C46" w:rsidRPr="00D602F7">
        <w:rPr>
          <w:rFonts w:ascii="Times New Roman" w:eastAsia="Times New Roman" w:hAnsi="Times New Roman" w:cs="Times New Roman"/>
          <w:color w:val="0070C0"/>
          <w:sz w:val="24"/>
          <w:szCs w:val="24"/>
        </w:rPr>
        <w:t xml:space="preserve">, za nichž je realizován. </w:t>
      </w:r>
      <w:r w:rsidRPr="00D602F7">
        <w:rPr>
          <w:rFonts w:ascii="Times New Roman" w:eastAsia="Times New Roman" w:hAnsi="Times New Roman" w:cs="Times New Roman"/>
          <w:color w:val="0070C0"/>
          <w:sz w:val="24"/>
          <w:szCs w:val="24"/>
        </w:rPr>
        <w:t xml:space="preserve">Pro práci se zdravotně znevýhodněným dítětem je předpokladem základní znalost diagnózy, možnost zatížení dítěte a jeho momentální zdravotní stav. Od toho se odvíjí volba správné metody, prostředků </w:t>
      </w:r>
      <w:r w:rsidRPr="00D602F7">
        <w:rPr>
          <w:rFonts w:ascii="Times New Roman" w:eastAsia="Times New Roman" w:hAnsi="Times New Roman" w:cs="Times New Roman"/>
          <w:color w:val="0070C0"/>
          <w:sz w:val="24"/>
          <w:szCs w:val="24"/>
        </w:rPr>
        <w:lastRenderedPageBreak/>
        <w:t>a</w:t>
      </w:r>
      <w:r w:rsidR="00D602F7">
        <w:rPr>
          <w:rFonts w:ascii="Times New Roman" w:eastAsia="Times New Roman" w:hAnsi="Times New Roman" w:cs="Times New Roman"/>
          <w:color w:val="0070C0"/>
          <w:sz w:val="24"/>
          <w:szCs w:val="24"/>
        </w:rPr>
        <w:t> </w:t>
      </w:r>
      <w:r w:rsidRPr="00D602F7">
        <w:rPr>
          <w:rFonts w:ascii="Times New Roman" w:eastAsia="Times New Roman" w:hAnsi="Times New Roman" w:cs="Times New Roman"/>
          <w:color w:val="0070C0"/>
          <w:sz w:val="24"/>
          <w:szCs w:val="24"/>
        </w:rPr>
        <w:t>motivace dítěte.</w:t>
      </w:r>
      <w:r w:rsidR="008B49F9" w:rsidRPr="00D602F7">
        <w:rPr>
          <w:rFonts w:ascii="Times New Roman" w:eastAsia="Times New Roman" w:hAnsi="Times New Roman" w:cs="Times New Roman"/>
          <w:color w:val="0070C0"/>
          <w:sz w:val="24"/>
          <w:szCs w:val="24"/>
        </w:rPr>
        <w:t xml:space="preserve"> </w:t>
      </w:r>
      <w:r w:rsidRPr="00D602F7">
        <w:rPr>
          <w:rFonts w:ascii="Times New Roman" w:eastAsia="Times New Roman" w:hAnsi="Times New Roman" w:cs="Times New Roman"/>
          <w:color w:val="0070C0"/>
          <w:sz w:val="24"/>
          <w:szCs w:val="24"/>
        </w:rPr>
        <w:t>Toto je možné zjistit jen kvalitní komunikací se zdravotníky a obsluhujícím personálem.</w:t>
      </w:r>
    </w:p>
    <w:p w:rsidR="00F26AC6" w:rsidRPr="00D602F7" w:rsidRDefault="009E5014" w:rsidP="00B936F3">
      <w:pPr>
        <w:spacing w:line="360" w:lineRule="auto"/>
        <w:jc w:val="both"/>
        <w:rPr>
          <w:color w:val="0070C0"/>
        </w:rPr>
      </w:pPr>
      <w:r w:rsidRPr="00D602F7">
        <w:rPr>
          <w:rFonts w:ascii="Arial" w:eastAsia="Times New Roman" w:hAnsi="Arial" w:cs="Times New Roman"/>
          <w:color w:val="0070C0"/>
          <w:sz w:val="24"/>
          <w:szCs w:val="24"/>
        </w:rPr>
        <w:tab/>
      </w:r>
      <w:r w:rsidRPr="00D602F7">
        <w:rPr>
          <w:rFonts w:ascii="Times New Roman" w:eastAsia="Times New Roman" w:hAnsi="Times New Roman" w:cs="Times New Roman"/>
          <w:color w:val="0070C0"/>
          <w:sz w:val="24"/>
          <w:szCs w:val="24"/>
        </w:rPr>
        <w:t>Jedná se o krátkodobé vedení a vzdělávání dětí, o krátkodobé působení. Děti prů</w:t>
      </w:r>
      <w:r w:rsidR="008B49F9" w:rsidRPr="00D602F7">
        <w:rPr>
          <w:rFonts w:ascii="Times New Roman" w:eastAsia="Times New Roman" w:hAnsi="Times New Roman" w:cs="Times New Roman"/>
          <w:color w:val="0070C0"/>
          <w:sz w:val="24"/>
          <w:szCs w:val="24"/>
        </w:rPr>
        <w:t xml:space="preserve">běžně přicházejí a odcházejí a </w:t>
      </w:r>
      <w:r w:rsidRPr="00D602F7">
        <w:rPr>
          <w:rFonts w:ascii="Times New Roman" w:eastAsia="Times New Roman" w:hAnsi="Times New Roman" w:cs="Times New Roman"/>
          <w:color w:val="0070C0"/>
          <w:sz w:val="24"/>
          <w:szCs w:val="24"/>
        </w:rPr>
        <w:t>absolvují jen určitou část programu, příležitostnou nabídku aktivit. Spektrum aktivit je poměrně úzké, omez</w:t>
      </w:r>
      <w:r w:rsidR="00B936F3" w:rsidRPr="00D602F7">
        <w:rPr>
          <w:rFonts w:ascii="Times New Roman" w:eastAsia="Times New Roman" w:hAnsi="Times New Roman" w:cs="Times New Roman"/>
          <w:color w:val="0070C0"/>
          <w:sz w:val="24"/>
          <w:szCs w:val="24"/>
        </w:rPr>
        <w:t xml:space="preserve">ené prostorovými </w:t>
      </w:r>
      <w:r w:rsidRPr="00D602F7">
        <w:rPr>
          <w:rFonts w:ascii="Times New Roman" w:eastAsia="Times New Roman" w:hAnsi="Times New Roman" w:cs="Times New Roman"/>
          <w:color w:val="0070C0"/>
          <w:sz w:val="24"/>
          <w:szCs w:val="24"/>
        </w:rPr>
        <w:t>podmínkami zdravotnického zařízení a také zdravotním stavem dětí.</w:t>
      </w:r>
    </w:p>
    <w:p w:rsidR="00F26AC6" w:rsidRPr="00D602F7" w:rsidRDefault="009E5014" w:rsidP="00B936F3">
      <w:pPr>
        <w:spacing w:line="360" w:lineRule="auto"/>
        <w:jc w:val="both"/>
        <w:rPr>
          <w:color w:val="0070C0"/>
        </w:rPr>
      </w:pPr>
      <w:r w:rsidRPr="00D602F7">
        <w:rPr>
          <w:rFonts w:ascii="Times New Roman" w:eastAsia="Times New Roman" w:hAnsi="Times New Roman" w:cs="Times New Roman"/>
          <w:color w:val="0070C0"/>
          <w:sz w:val="24"/>
          <w:szCs w:val="24"/>
        </w:rPr>
        <w:tab/>
        <w:t>Děti jsou v situaci, která je pro ně nevýhodná, velice náročná a zatěžující. Nejsou ve</w:t>
      </w:r>
      <w:r w:rsidR="00D602F7">
        <w:rPr>
          <w:rFonts w:ascii="Times New Roman" w:eastAsia="Times New Roman" w:hAnsi="Times New Roman" w:cs="Times New Roman"/>
          <w:color w:val="0070C0"/>
          <w:sz w:val="24"/>
          <w:szCs w:val="24"/>
        </w:rPr>
        <w:t> </w:t>
      </w:r>
      <w:r w:rsidRPr="00D602F7">
        <w:rPr>
          <w:rFonts w:ascii="Times New Roman" w:eastAsia="Times New Roman" w:hAnsi="Times New Roman" w:cs="Times New Roman"/>
          <w:color w:val="0070C0"/>
          <w:sz w:val="24"/>
          <w:szCs w:val="24"/>
        </w:rPr>
        <w:t>fyzické a duševní pohodě, ocitají se v neznámém prostředí, absolvovaly, či je čekají nepříjemné zákroky. Jsou nuceny se přizpůsobit často velmi náročným okolnostem.</w:t>
      </w:r>
    </w:p>
    <w:p w:rsidR="00F26AC6" w:rsidRPr="00D602F7" w:rsidRDefault="00F26AC6">
      <w:pPr>
        <w:spacing w:line="360" w:lineRule="auto"/>
        <w:ind w:firstLine="708"/>
        <w:rPr>
          <w:rFonts w:ascii="Times New Roman" w:eastAsia="Times New Roman" w:hAnsi="Times New Roman" w:cs="Times New Roman"/>
          <w:color w:val="0070C0"/>
          <w:sz w:val="24"/>
          <w:szCs w:val="24"/>
        </w:rPr>
      </w:pPr>
    </w:p>
    <w:p w:rsidR="00F26AC6" w:rsidRPr="00D602F7" w:rsidRDefault="009E5014" w:rsidP="00B936F3">
      <w:pPr>
        <w:spacing w:line="360" w:lineRule="auto"/>
        <w:ind w:firstLine="708"/>
        <w:rPr>
          <w:color w:val="0070C0"/>
        </w:rPr>
      </w:pPr>
      <w:r w:rsidRPr="00D602F7">
        <w:rPr>
          <w:rFonts w:ascii="Times New Roman" w:eastAsia="Times New Roman" w:hAnsi="Times New Roman" w:cs="Times New Roman"/>
          <w:b/>
          <w:bCs/>
          <w:color w:val="0070C0"/>
          <w:sz w:val="24"/>
          <w:szCs w:val="24"/>
        </w:rPr>
        <w:t xml:space="preserve">Cíl: </w:t>
      </w:r>
      <w:r w:rsidRPr="00D602F7">
        <w:rPr>
          <w:rFonts w:ascii="Times New Roman" w:eastAsia="Times New Roman" w:hAnsi="Times New Roman" w:cs="Times New Roman"/>
          <w:color w:val="0070C0"/>
          <w:sz w:val="24"/>
          <w:szCs w:val="24"/>
        </w:rPr>
        <w:t xml:space="preserve">Minimalizovat stres dítěte ve zdravotnickém zařízení </w:t>
      </w:r>
    </w:p>
    <w:p w:rsidR="00F26AC6" w:rsidRPr="00D602F7" w:rsidRDefault="009E5014" w:rsidP="00D602F7">
      <w:pPr>
        <w:spacing w:line="360" w:lineRule="auto"/>
        <w:jc w:val="both"/>
        <w:rPr>
          <w:color w:val="0070C0"/>
        </w:rPr>
      </w:pPr>
      <w:r w:rsidRPr="00D602F7">
        <w:rPr>
          <w:rFonts w:ascii="Times New Roman" w:eastAsia="Times New Roman" w:hAnsi="Times New Roman" w:cs="Times New Roman"/>
          <w:b/>
          <w:bCs/>
          <w:iCs/>
          <w:color w:val="0070C0"/>
          <w:sz w:val="24"/>
          <w:szCs w:val="24"/>
        </w:rPr>
        <w:tab/>
      </w:r>
      <w:r w:rsidR="00B936F3" w:rsidRPr="00D602F7">
        <w:rPr>
          <w:rFonts w:ascii="Times New Roman" w:eastAsia="Times New Roman" w:hAnsi="Times New Roman" w:cs="Times New Roman"/>
          <w:bCs/>
          <w:iCs/>
          <w:color w:val="0070C0"/>
          <w:sz w:val="24"/>
          <w:szCs w:val="24"/>
        </w:rPr>
        <w:t>P</w:t>
      </w:r>
      <w:r w:rsidRPr="00D602F7">
        <w:rPr>
          <w:rFonts w:ascii="Times New Roman" w:eastAsia="Times New Roman" w:hAnsi="Times New Roman" w:cs="Times New Roman"/>
          <w:iCs/>
          <w:color w:val="0070C0"/>
          <w:sz w:val="24"/>
          <w:szCs w:val="24"/>
        </w:rPr>
        <w:t>říprava dítěte předškolního věku na školu se u nás posunuje na cíl přípravy dítěte na život a zdravé prospívání</w:t>
      </w:r>
      <w:r w:rsidR="00B936F3" w:rsidRPr="00D602F7">
        <w:rPr>
          <w:rFonts w:ascii="Times New Roman" w:eastAsia="Times New Roman" w:hAnsi="Times New Roman" w:cs="Times New Roman"/>
          <w:iCs/>
          <w:color w:val="0070C0"/>
          <w:sz w:val="24"/>
          <w:szCs w:val="24"/>
        </w:rPr>
        <w:t xml:space="preserve"> – fyzické, psychické, sociální</w:t>
      </w:r>
      <w:r w:rsidRPr="00D602F7">
        <w:rPr>
          <w:rFonts w:ascii="Times New Roman" w:eastAsia="Times New Roman" w:hAnsi="Times New Roman" w:cs="Times New Roman"/>
          <w:iCs/>
          <w:color w:val="0070C0"/>
          <w:sz w:val="24"/>
          <w:szCs w:val="24"/>
        </w:rPr>
        <w:t>.</w:t>
      </w:r>
      <w:r w:rsidR="00B936F3" w:rsidRPr="00D602F7">
        <w:rPr>
          <w:rFonts w:ascii="Times New Roman" w:eastAsia="Times New Roman" w:hAnsi="Times New Roman" w:cs="Times New Roman"/>
          <w:iCs/>
          <w:color w:val="0070C0"/>
          <w:sz w:val="24"/>
          <w:szCs w:val="24"/>
        </w:rPr>
        <w:t xml:space="preserve"> </w:t>
      </w:r>
      <w:r w:rsidRPr="00D602F7">
        <w:rPr>
          <w:rFonts w:ascii="Times New Roman" w:eastAsia="Times New Roman" w:hAnsi="Times New Roman" w:cs="Times New Roman"/>
          <w:iCs/>
          <w:color w:val="0070C0"/>
          <w:sz w:val="24"/>
          <w:szCs w:val="24"/>
        </w:rPr>
        <w:t>Při práci s nemocnými dětmi je dobrá znalost nejrůznějších onemocnění a jejich komplikací, volba správných prostředků a vhodná motivace. Práce s dětmi v nemocnici je vždy týmová.</w:t>
      </w:r>
    </w:p>
    <w:p w:rsidR="00F26AC6" w:rsidRPr="00D602F7" w:rsidRDefault="009E5014">
      <w:p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Plán činností je volný, přizpůsobivý a pružný s ohledem na podmínk</w:t>
      </w:r>
      <w:r w:rsidR="00B936F3" w:rsidRPr="00D602F7">
        <w:rPr>
          <w:rFonts w:ascii="Times New Roman" w:eastAsia="Times New Roman" w:hAnsi="Times New Roman" w:cs="Times New Roman"/>
          <w:iCs/>
          <w:color w:val="0070C0"/>
          <w:sz w:val="24"/>
          <w:szCs w:val="24"/>
        </w:rPr>
        <w:t>y školy.</w:t>
      </w:r>
    </w:p>
    <w:p w:rsidR="00D602F7" w:rsidRDefault="00D602F7">
      <w:pPr>
        <w:spacing w:line="360" w:lineRule="auto"/>
        <w:rPr>
          <w:rFonts w:ascii="Times New Roman" w:eastAsia="Times New Roman" w:hAnsi="Times New Roman" w:cs="Times New Roman"/>
          <w:iCs/>
          <w:color w:val="0070C0"/>
          <w:sz w:val="24"/>
          <w:szCs w:val="24"/>
        </w:rPr>
      </w:pPr>
    </w:p>
    <w:p w:rsidR="00F26AC6" w:rsidRPr="00D602F7" w:rsidRDefault="009E5014">
      <w:p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ab/>
        <w:t>Prostředky k dosažení cílů:</w:t>
      </w:r>
    </w:p>
    <w:p w:rsidR="00F26AC6" w:rsidRPr="00D602F7" w:rsidRDefault="009E5014" w:rsidP="00D602F7">
      <w:pPr>
        <w:numPr>
          <w:ilvl w:val="0"/>
          <w:numId w:val="32"/>
        </w:num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vytvoření citového zázemí pro nemocné děti</w:t>
      </w:r>
    </w:p>
    <w:p w:rsidR="00F26AC6" w:rsidRPr="00D602F7" w:rsidRDefault="009E5014" w:rsidP="00D602F7">
      <w:pPr>
        <w:numPr>
          <w:ilvl w:val="0"/>
          <w:numId w:val="32"/>
        </w:num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snažit se co nejcitlivěji překlenout dobu odloučení od rodiny – individuální přístup ke</w:t>
      </w:r>
      <w:r w:rsidR="00D602F7">
        <w:rPr>
          <w:rFonts w:ascii="Times New Roman" w:eastAsia="Times New Roman" w:hAnsi="Times New Roman" w:cs="Times New Roman"/>
          <w:iCs/>
          <w:color w:val="0070C0"/>
          <w:sz w:val="24"/>
          <w:szCs w:val="24"/>
        </w:rPr>
        <w:t> </w:t>
      </w:r>
      <w:r w:rsidRPr="00D602F7">
        <w:rPr>
          <w:rFonts w:ascii="Times New Roman" w:eastAsia="Times New Roman" w:hAnsi="Times New Roman" w:cs="Times New Roman"/>
          <w:iCs/>
          <w:color w:val="0070C0"/>
          <w:sz w:val="24"/>
          <w:szCs w:val="24"/>
        </w:rPr>
        <w:t>každému dítěti</w:t>
      </w:r>
    </w:p>
    <w:p w:rsidR="00F26AC6" w:rsidRPr="00D602F7" w:rsidRDefault="009E5014" w:rsidP="00D602F7">
      <w:pPr>
        <w:numPr>
          <w:ilvl w:val="0"/>
          <w:numId w:val="32"/>
        </w:num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odstraňovat nejistotu z neznámého prostředí, lidí v něm i lékařských zákroků, které dítě čekají</w:t>
      </w:r>
    </w:p>
    <w:p w:rsidR="00F26AC6" w:rsidRPr="00D602F7" w:rsidRDefault="009E5014" w:rsidP="00D602F7">
      <w:pPr>
        <w:numPr>
          <w:ilvl w:val="0"/>
          <w:numId w:val="32"/>
        </w:numPr>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 xml:space="preserve">dbát na nenásilnost a funkčnost působení </w:t>
      </w:r>
      <w:r w:rsidR="00B936F3" w:rsidRPr="00D602F7">
        <w:rPr>
          <w:rFonts w:ascii="Times New Roman" w:eastAsia="Times New Roman" w:hAnsi="Times New Roman" w:cs="Times New Roman"/>
          <w:iCs/>
          <w:color w:val="0070C0"/>
          <w:sz w:val="24"/>
          <w:szCs w:val="24"/>
        </w:rPr>
        <w:t>výuky, využívat zájmů dětí</w:t>
      </w:r>
      <w:r w:rsidR="00B936F3" w:rsidRPr="00D602F7">
        <w:rPr>
          <w:rFonts w:ascii="Times New Roman" w:eastAsia="Times New Roman" w:hAnsi="Times New Roman" w:cs="Times New Roman"/>
          <w:iCs/>
          <w:color w:val="0070C0"/>
          <w:sz w:val="24"/>
          <w:szCs w:val="24"/>
        </w:rPr>
        <w:tab/>
      </w:r>
      <w:r w:rsidR="00B936F3" w:rsidRPr="00D602F7">
        <w:rPr>
          <w:rFonts w:ascii="Times New Roman" w:eastAsia="Times New Roman" w:hAnsi="Times New Roman" w:cs="Times New Roman"/>
          <w:iCs/>
          <w:color w:val="0070C0"/>
          <w:sz w:val="24"/>
          <w:szCs w:val="24"/>
        </w:rPr>
        <w:tab/>
      </w:r>
      <w:r w:rsidRPr="00D602F7">
        <w:rPr>
          <w:rFonts w:ascii="Times New Roman" w:eastAsia="Times New Roman" w:hAnsi="Times New Roman" w:cs="Times New Roman"/>
          <w:iCs/>
          <w:color w:val="0070C0"/>
          <w:sz w:val="24"/>
          <w:szCs w:val="24"/>
        </w:rPr>
        <w:t xml:space="preserve"> </w:t>
      </w:r>
    </w:p>
    <w:p w:rsidR="00F26AC6" w:rsidRPr="00D602F7" w:rsidRDefault="009E5014" w:rsidP="00D602F7">
      <w:pPr>
        <w:pStyle w:val="Odstavecseseznamem"/>
        <w:numPr>
          <w:ilvl w:val="0"/>
          <w:numId w:val="32"/>
        </w:numPr>
        <w:tabs>
          <w:tab w:val="left" w:pos="360"/>
        </w:tabs>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řízené činnosti prolínají se spontánními aktivitami</w:t>
      </w:r>
    </w:p>
    <w:p w:rsidR="00F26AC6" w:rsidRPr="00D602F7" w:rsidRDefault="009E5014" w:rsidP="00D602F7">
      <w:pPr>
        <w:pStyle w:val="Odstavecseseznamem"/>
        <w:numPr>
          <w:ilvl w:val="0"/>
          <w:numId w:val="32"/>
        </w:numPr>
        <w:tabs>
          <w:tab w:val="left" w:pos="360"/>
        </w:tabs>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vytvářet prostor pro rozvoj tvořivosti a fantazie dětí</w:t>
      </w:r>
    </w:p>
    <w:p w:rsidR="00F26AC6" w:rsidRPr="00D602F7" w:rsidRDefault="009E5014" w:rsidP="00D602F7">
      <w:pPr>
        <w:pStyle w:val="Odstavecseseznamem"/>
        <w:numPr>
          <w:ilvl w:val="0"/>
          <w:numId w:val="32"/>
        </w:numPr>
        <w:tabs>
          <w:tab w:val="left" w:pos="360"/>
        </w:tabs>
        <w:spacing w:line="360" w:lineRule="auto"/>
        <w:rPr>
          <w:color w:val="0070C0"/>
        </w:rPr>
      </w:pPr>
      <w:r w:rsidRPr="00D602F7">
        <w:rPr>
          <w:rFonts w:ascii="Times New Roman" w:eastAsia="Times New Roman" w:hAnsi="Times New Roman" w:cs="Times New Roman"/>
          <w:iCs/>
          <w:color w:val="0070C0"/>
          <w:sz w:val="24"/>
          <w:szCs w:val="24"/>
        </w:rPr>
        <w:t>volit metody přiměřené, vhodné, pestré s ohledem na specifické možnosti dětí</w:t>
      </w:r>
    </w:p>
    <w:p w:rsidR="00F26AC6" w:rsidRPr="00D602F7" w:rsidRDefault="009E5014" w:rsidP="00D602F7">
      <w:pPr>
        <w:pStyle w:val="Odstavecseseznamem"/>
        <w:numPr>
          <w:ilvl w:val="0"/>
          <w:numId w:val="32"/>
        </w:numPr>
        <w:tabs>
          <w:tab w:val="left" w:pos="360"/>
        </w:tabs>
        <w:spacing w:line="360" w:lineRule="auto"/>
        <w:rPr>
          <w:rFonts w:ascii="Times New Roman" w:eastAsia="Times New Roman" w:hAnsi="Times New Roman" w:cs="Times New Roman"/>
          <w:iCs/>
          <w:color w:val="0070C0"/>
          <w:sz w:val="24"/>
          <w:szCs w:val="24"/>
        </w:rPr>
      </w:pPr>
      <w:r w:rsidRPr="00D602F7">
        <w:rPr>
          <w:rFonts w:ascii="Times New Roman" w:eastAsia="Times New Roman" w:hAnsi="Times New Roman" w:cs="Times New Roman"/>
          <w:iCs/>
          <w:color w:val="0070C0"/>
          <w:sz w:val="24"/>
          <w:szCs w:val="24"/>
        </w:rPr>
        <w:t>diferencovat, respektovat zdravotní a psychický stav dětí</w:t>
      </w:r>
    </w:p>
    <w:p w:rsidR="00F26AC6" w:rsidRDefault="009E5014">
      <w:pPr>
        <w:pStyle w:val="Nadpis2"/>
        <w:spacing w:line="360" w:lineRule="auto"/>
        <w:rPr>
          <w:rFonts w:eastAsia="Batang"/>
        </w:rPr>
      </w:pPr>
      <w:bookmarkStart w:id="34" w:name="_Toc491344829"/>
      <w:bookmarkStart w:id="35" w:name="__RefHeading__5100_54472996"/>
      <w:bookmarkEnd w:id="34"/>
      <w:bookmarkEnd w:id="35"/>
      <w:r>
        <w:rPr>
          <w:rFonts w:eastAsia="Batang"/>
        </w:rPr>
        <w:lastRenderedPageBreak/>
        <w:t>5.2 Metody a formy vzdělávání</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vzdělávání dětí maximálně přizpůsobujeme vývojovým fyziologickým, kognitivním, sociálním a emocionálním potřebám dětí se speciálními vzdělávacími potřebami</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respektujeme individualitu každého dítěte</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každému dítěti poskytneme pomoc a podporu v míře, kterou individuálně potřebuje, v</w:t>
      </w:r>
      <w:r w:rsid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kvalitě, která mu vyhovuje</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vycházíme ze znalosti aktuálního rozvojového a zdravotního stavu dítěte</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pedagogické aktivity připravujeme tak, aby probíhaly v rozsahu potřeb jednotlivých dětí</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pro realizaci našich cílů využíváme metod prožitkového a kooperativního učení hrou a</w:t>
      </w:r>
      <w:r w:rsid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činnostmi dětí</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vše zakládáme na přímých zážitcích dětí</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podporujeme dětskou zvídavost a potřebu objevovat</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podporujeme radost dítěte z učení, jeho zájem poznávat nové</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snažíme se poskytovat takové vzory chování a postojů, které jsou k nápodobě a</w:t>
      </w:r>
      <w:r w:rsidR="00D602F7" w:rsidRP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přejímání vhodné</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uplatňujeme aktivity spontánní i řízené a dbáme o jejich vyváženost</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didaktický styl vzdělávání zakládáme na principu vzdělávací nabídky, na</w:t>
      </w:r>
      <w:r w:rsidR="00D602F7" w:rsidRP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individuální volbě a aktivní účasti dítěte</w:t>
      </w:r>
    </w:p>
    <w:p w:rsidR="00F26AC6" w:rsidRPr="00FD2D18" w:rsidRDefault="009E5014" w:rsidP="00FD2D18">
      <w:pPr>
        <w:pStyle w:val="Odstavecseseznamem"/>
        <w:keepNext/>
        <w:keepLines/>
        <w:numPr>
          <w:ilvl w:val="0"/>
          <w:numId w:val="33"/>
        </w:numPr>
        <w:spacing w:after="0" w:line="360" w:lineRule="auto"/>
        <w:ind w:left="709"/>
        <w:jc w:val="both"/>
        <w:rPr>
          <w:rFonts w:ascii="Times New Roman" w:eastAsia="Times New Roman" w:hAnsi="Times New Roman" w:cs="Times New Roman"/>
          <w:sz w:val="24"/>
          <w:szCs w:val="24"/>
          <w:lang w:eastAsia="ar-SA"/>
        </w:rPr>
      </w:pPr>
      <w:r w:rsidRPr="00FD2D18">
        <w:rPr>
          <w:rFonts w:ascii="Times New Roman" w:eastAsia="Times New Roman" w:hAnsi="Times New Roman" w:cs="Times New Roman"/>
          <w:sz w:val="24"/>
          <w:szCs w:val="24"/>
          <w:lang w:eastAsia="ar-SA"/>
        </w:rPr>
        <w:t>chceme být průvodcem dítěte na jeho cestě za poznáním, připravujeme prostředí a</w:t>
      </w:r>
      <w:r w:rsid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nabízíme dítěti příležitosti, jak poznávat, přemýšlet, chápat a</w:t>
      </w:r>
      <w:r w:rsidR="00FD2D18" w:rsidRP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porozumět sobě i</w:t>
      </w:r>
      <w:r w:rsid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všemu kolem sebe stále účinnějším způsobem uplatňujeme integrovaný přístup ve</w:t>
      </w:r>
      <w:r w:rsidR="00FD2D18">
        <w:rPr>
          <w:rFonts w:ascii="Times New Roman" w:eastAsia="Times New Roman" w:hAnsi="Times New Roman" w:cs="Times New Roman"/>
          <w:sz w:val="24"/>
          <w:szCs w:val="24"/>
          <w:lang w:eastAsia="ar-SA"/>
        </w:rPr>
        <w:t> </w:t>
      </w:r>
      <w:r w:rsidRPr="00FD2D18">
        <w:rPr>
          <w:rFonts w:ascii="Times New Roman" w:eastAsia="Times New Roman" w:hAnsi="Times New Roman" w:cs="Times New Roman"/>
          <w:sz w:val="24"/>
          <w:szCs w:val="24"/>
          <w:lang w:eastAsia="ar-SA"/>
        </w:rPr>
        <w:t>vzdělávání</w:t>
      </w:r>
    </w:p>
    <w:p w:rsidR="00FD2D18" w:rsidRDefault="00FD2D18" w:rsidP="00B936F3">
      <w:pPr>
        <w:tabs>
          <w:tab w:val="left" w:pos="360"/>
        </w:tabs>
        <w:spacing w:line="360" w:lineRule="auto"/>
        <w:rPr>
          <w:rFonts w:ascii="Times New Roman" w:eastAsia="Times New Roman" w:hAnsi="Times New Roman" w:cs="Times New Roman"/>
          <w:iCs/>
          <w:color w:val="0070C0"/>
          <w:sz w:val="24"/>
          <w:szCs w:val="24"/>
        </w:rPr>
      </w:pPr>
    </w:p>
    <w:p w:rsidR="00B936F3" w:rsidRPr="00FD2D18" w:rsidRDefault="00D76C46" w:rsidP="00B936F3">
      <w:pPr>
        <w:tabs>
          <w:tab w:val="left" w:pos="360"/>
        </w:tabs>
        <w:spacing w:line="360" w:lineRule="auto"/>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 xml:space="preserve">Metody a formy vzdělávání v </w:t>
      </w:r>
      <w:proofErr w:type="spellStart"/>
      <w:r w:rsidRPr="00FD2D18">
        <w:rPr>
          <w:rFonts w:ascii="Times New Roman" w:eastAsia="Times New Roman" w:hAnsi="Times New Roman" w:cs="Times New Roman"/>
          <w:iCs/>
          <w:color w:val="0070C0"/>
          <w:sz w:val="24"/>
          <w:szCs w:val="24"/>
        </w:rPr>
        <w:t>ŠpZZ</w:t>
      </w:r>
      <w:proofErr w:type="spellEnd"/>
    </w:p>
    <w:p w:rsidR="00B936F3" w:rsidRPr="00FD2D18" w:rsidRDefault="00B936F3" w:rsidP="00B936F3">
      <w:pPr>
        <w:tabs>
          <w:tab w:val="left" w:pos="360"/>
        </w:tabs>
        <w:spacing w:line="360" w:lineRule="auto"/>
        <w:ind w:left="360" w:hanging="360"/>
        <w:rPr>
          <w:color w:val="0070C0"/>
        </w:rPr>
      </w:pPr>
      <w:r w:rsidRPr="00FD2D18">
        <w:rPr>
          <w:rFonts w:ascii="Times New Roman" w:eastAsia="Times New Roman" w:hAnsi="Times New Roman" w:cs="Times New Roman"/>
          <w:color w:val="0070C0"/>
          <w:sz w:val="24"/>
          <w:szCs w:val="24"/>
        </w:rPr>
        <w:t>Metody:</w:t>
      </w:r>
    </w:p>
    <w:p w:rsidR="00B936F3" w:rsidRPr="00FD2D18" w:rsidRDefault="00B936F3" w:rsidP="00FD2D18">
      <w:pPr>
        <w:tabs>
          <w:tab w:val="left" w:pos="851"/>
        </w:tabs>
        <w:spacing w:line="360" w:lineRule="auto"/>
        <w:ind w:left="851" w:hanging="360"/>
        <w:rPr>
          <w:color w:val="0070C0"/>
        </w:rPr>
      </w:pPr>
      <w:r w:rsidRPr="00FD2D18">
        <w:rPr>
          <w:rFonts w:ascii="Times New Roman" w:eastAsia="Times New Roman" w:hAnsi="Times New Roman" w:cs="Times New Roman"/>
          <w:color w:val="0070C0"/>
          <w:sz w:val="24"/>
          <w:szCs w:val="24"/>
        </w:rPr>
        <w:t>Hra, herní terapeut = metoda práce = odborná speciálně pedagogická nabídka</w:t>
      </w:r>
    </w:p>
    <w:p w:rsidR="00B936F3" w:rsidRPr="00FD2D18" w:rsidRDefault="00B936F3" w:rsidP="00FD2D18">
      <w:pPr>
        <w:tabs>
          <w:tab w:val="left" w:pos="851"/>
        </w:tabs>
        <w:spacing w:line="360" w:lineRule="auto"/>
        <w:ind w:left="851"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Smyslové metody</w:t>
      </w:r>
    </w:p>
    <w:p w:rsidR="00B936F3" w:rsidRPr="00FD2D18" w:rsidRDefault="00B936F3" w:rsidP="00FD2D18">
      <w:pPr>
        <w:tabs>
          <w:tab w:val="left" w:pos="851"/>
        </w:tabs>
        <w:spacing w:line="360" w:lineRule="auto"/>
        <w:ind w:left="851"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Prožitkové učení</w:t>
      </w:r>
    </w:p>
    <w:p w:rsidR="00B936F3" w:rsidRPr="00FD2D18" w:rsidRDefault="00B936F3" w:rsidP="00FD2D18">
      <w:pPr>
        <w:tabs>
          <w:tab w:val="left" w:pos="851"/>
        </w:tabs>
        <w:spacing w:line="360" w:lineRule="auto"/>
        <w:ind w:left="851"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Dramatické metody</w:t>
      </w:r>
    </w:p>
    <w:p w:rsidR="00B936F3" w:rsidRPr="00FD2D18" w:rsidRDefault="00B936F3" w:rsidP="00FD2D18">
      <w:pPr>
        <w:tabs>
          <w:tab w:val="left" w:pos="851"/>
        </w:tabs>
        <w:spacing w:line="360" w:lineRule="auto"/>
        <w:ind w:left="851" w:hanging="360"/>
        <w:rPr>
          <w:color w:val="0070C0"/>
        </w:rPr>
      </w:pPr>
      <w:r w:rsidRPr="00FD2D18">
        <w:rPr>
          <w:rFonts w:ascii="Times New Roman" w:eastAsia="Times New Roman" w:hAnsi="Times New Roman" w:cs="Times New Roman"/>
          <w:color w:val="0070C0"/>
          <w:sz w:val="24"/>
          <w:szCs w:val="24"/>
        </w:rPr>
        <w:lastRenderedPageBreak/>
        <w:t>Rozhovor = diagnostická metoda, která nám slouží jako východisko další práce s dětmi</w:t>
      </w:r>
    </w:p>
    <w:p w:rsidR="00B936F3" w:rsidRPr="00FD2D18" w:rsidRDefault="00B936F3" w:rsidP="00B936F3">
      <w:pPr>
        <w:tabs>
          <w:tab w:val="left" w:pos="360"/>
        </w:tabs>
        <w:spacing w:line="360" w:lineRule="auto"/>
        <w:ind w:left="360" w:hanging="360"/>
        <w:rPr>
          <w:color w:val="0070C0"/>
        </w:rPr>
      </w:pPr>
      <w:r w:rsidRPr="00FD2D18">
        <w:rPr>
          <w:rFonts w:ascii="Times New Roman" w:eastAsia="Times New Roman" w:hAnsi="Times New Roman" w:cs="Times New Roman"/>
          <w:color w:val="0070C0"/>
          <w:sz w:val="24"/>
          <w:szCs w:val="24"/>
        </w:rPr>
        <w:t>Formy:</w:t>
      </w:r>
    </w:p>
    <w:p w:rsidR="00B936F3" w:rsidRPr="00FD2D18" w:rsidRDefault="00B936F3" w:rsidP="00B936F3">
      <w:pPr>
        <w:tabs>
          <w:tab w:val="left" w:pos="360"/>
        </w:tabs>
        <w:spacing w:line="360" w:lineRule="auto"/>
        <w:ind w:left="360" w:hanging="360"/>
        <w:rPr>
          <w:color w:val="0070C0"/>
        </w:rPr>
      </w:pPr>
      <w:r w:rsidRPr="00FD2D18">
        <w:rPr>
          <w:rFonts w:ascii="Times New Roman" w:eastAsia="Times New Roman" w:hAnsi="Times New Roman" w:cs="Times New Roman"/>
          <w:color w:val="0070C0"/>
          <w:sz w:val="24"/>
          <w:szCs w:val="24"/>
        </w:rPr>
        <w:t xml:space="preserve"> </w:t>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color w:val="0070C0"/>
          <w:sz w:val="24"/>
          <w:szCs w:val="24"/>
        </w:rPr>
        <w:t>Individuální, skupinové</w:t>
      </w:r>
    </w:p>
    <w:p w:rsidR="00B936F3" w:rsidRPr="00FD2D18" w:rsidRDefault="00FD2D18" w:rsidP="00B936F3">
      <w:pPr>
        <w:tabs>
          <w:tab w:val="left" w:pos="360"/>
        </w:tabs>
        <w:spacing w:line="360" w:lineRule="auto"/>
        <w:ind w:left="360" w:hanging="360"/>
        <w:rPr>
          <w:color w:val="0070C0"/>
        </w:rPr>
      </w:pPr>
      <w:r>
        <w:rPr>
          <w:rFonts w:ascii="Times New Roman" w:eastAsia="Times New Roman" w:hAnsi="Times New Roman" w:cs="Times New Roman"/>
          <w:iCs/>
          <w:color w:val="0070C0"/>
          <w:sz w:val="24"/>
          <w:szCs w:val="24"/>
        </w:rPr>
        <w:tab/>
      </w:r>
      <w:r>
        <w:rPr>
          <w:rFonts w:ascii="Times New Roman" w:eastAsia="Times New Roman" w:hAnsi="Times New Roman" w:cs="Times New Roman"/>
          <w:iCs/>
          <w:color w:val="0070C0"/>
          <w:sz w:val="24"/>
          <w:szCs w:val="24"/>
        </w:rPr>
        <w:tab/>
      </w:r>
      <w:r w:rsidR="00B936F3" w:rsidRPr="00FD2D18">
        <w:rPr>
          <w:rFonts w:ascii="Times New Roman" w:eastAsia="Times New Roman" w:hAnsi="Times New Roman" w:cs="Times New Roman"/>
          <w:iCs/>
          <w:color w:val="0070C0"/>
          <w:sz w:val="24"/>
          <w:szCs w:val="24"/>
        </w:rPr>
        <w:tab/>
        <w:t>Dostatečný</w:t>
      </w:r>
      <w:r w:rsidR="00B936F3" w:rsidRPr="00FD2D18">
        <w:rPr>
          <w:rFonts w:ascii="Arial" w:eastAsia="Times New Roman" w:hAnsi="Arial" w:cs="Times New Roman"/>
          <w:iCs/>
          <w:color w:val="0070C0"/>
          <w:sz w:val="24"/>
          <w:szCs w:val="24"/>
        </w:rPr>
        <w:t xml:space="preserve"> prostor pro hru</w:t>
      </w:r>
    </w:p>
    <w:p w:rsidR="00B936F3" w:rsidRPr="00FD2D18" w:rsidRDefault="00FD2D18" w:rsidP="00B936F3">
      <w:pPr>
        <w:tabs>
          <w:tab w:val="left" w:pos="360"/>
        </w:tabs>
        <w:spacing w:line="360" w:lineRule="auto"/>
        <w:ind w:left="360" w:hanging="360"/>
        <w:rPr>
          <w:color w:val="0070C0"/>
        </w:rPr>
      </w:pPr>
      <w:r>
        <w:rPr>
          <w:rFonts w:ascii="Arial" w:eastAsia="Times New Roman" w:hAnsi="Arial" w:cs="Times New Roman"/>
          <w:iCs/>
          <w:color w:val="0070C0"/>
          <w:sz w:val="24"/>
          <w:szCs w:val="24"/>
        </w:rPr>
        <w:tab/>
      </w:r>
      <w:r w:rsidR="00B936F3" w:rsidRPr="00FD2D18">
        <w:rPr>
          <w:rFonts w:ascii="Arial" w:eastAsia="Times New Roman" w:hAnsi="Arial" w:cs="Times New Roman"/>
          <w:iCs/>
          <w:color w:val="0070C0"/>
          <w:sz w:val="24"/>
          <w:szCs w:val="24"/>
        </w:rPr>
        <w:tab/>
      </w:r>
      <w:r w:rsidR="00B936F3" w:rsidRPr="00FD2D18">
        <w:rPr>
          <w:rFonts w:ascii="Times New Roman" w:eastAsia="Times New Roman" w:hAnsi="Times New Roman" w:cs="Times New Roman"/>
          <w:iCs/>
          <w:color w:val="0070C0"/>
          <w:sz w:val="24"/>
          <w:szCs w:val="24"/>
        </w:rPr>
        <w:tab/>
        <w:t>Individuální práce na lůžku</w:t>
      </w:r>
    </w:p>
    <w:p w:rsidR="00B936F3" w:rsidRPr="00FD2D18" w:rsidRDefault="00B936F3" w:rsidP="00B936F3">
      <w:pPr>
        <w:tabs>
          <w:tab w:val="left" w:pos="360"/>
        </w:tabs>
        <w:spacing w:line="360" w:lineRule="auto"/>
        <w:ind w:left="360"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t>Společné řízené činnosti</w:t>
      </w:r>
    </w:p>
    <w:p w:rsidR="00B936F3" w:rsidRPr="00FD2D18" w:rsidRDefault="00B936F3" w:rsidP="00B936F3">
      <w:pPr>
        <w:tabs>
          <w:tab w:val="left" w:pos="360"/>
        </w:tabs>
        <w:spacing w:line="360" w:lineRule="auto"/>
        <w:ind w:left="360"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t>Individuální činnosti</w:t>
      </w:r>
    </w:p>
    <w:p w:rsidR="00FD2D18" w:rsidRDefault="00B936F3" w:rsidP="32789904">
      <w:pPr>
        <w:tabs>
          <w:tab w:val="left" w:pos="360"/>
        </w:tabs>
        <w:spacing w:line="360" w:lineRule="auto"/>
        <w:ind w:left="360" w:hanging="360"/>
        <w:rPr>
          <w:rFonts w:ascii="Times New Roman" w:eastAsia="Times New Roman" w:hAnsi="Times New Roman" w:cs="Times New Roman"/>
          <w:color w:val="0070C0"/>
          <w:sz w:val="24"/>
          <w:szCs w:val="24"/>
        </w:rPr>
      </w:pPr>
      <w:r w:rsidRPr="00FD2D18">
        <w:rPr>
          <w:rFonts w:ascii="Times New Roman" w:eastAsia="Times New Roman" w:hAnsi="Times New Roman" w:cs="Times New Roman"/>
          <w:color w:val="0070C0"/>
          <w:sz w:val="24"/>
          <w:szCs w:val="24"/>
        </w:rPr>
        <w:t>Prostředky:</w:t>
      </w:r>
    </w:p>
    <w:p w:rsidR="00B936F3" w:rsidRPr="00FD2D18" w:rsidRDefault="00FD2D18" w:rsidP="32789904">
      <w:pPr>
        <w:tabs>
          <w:tab w:val="left" w:pos="360"/>
        </w:tabs>
        <w:spacing w:line="360" w:lineRule="auto"/>
        <w:ind w:left="360" w:hanging="360"/>
        <w:rPr>
          <w:rFonts w:ascii="Times New Roman" w:eastAsia="Times New Roman" w:hAnsi="Times New Roman" w:cs="Times New Roman"/>
          <w:color w:val="0070C0"/>
          <w:sz w:val="24"/>
          <w:szCs w:val="24"/>
        </w:rPr>
      </w:pPr>
      <w:r>
        <w:rPr>
          <w:rFonts w:ascii="Times New Roman" w:eastAsia="Times New Roman" w:hAnsi="Times New Roman" w:cs="Times New Roman"/>
          <w:color w:val="0070C0"/>
          <w:sz w:val="24"/>
          <w:szCs w:val="24"/>
        </w:rPr>
        <w:tab/>
      </w:r>
      <w:r>
        <w:rPr>
          <w:rFonts w:ascii="Times New Roman" w:eastAsia="Times New Roman" w:hAnsi="Times New Roman" w:cs="Times New Roman"/>
          <w:color w:val="0070C0"/>
          <w:sz w:val="24"/>
          <w:szCs w:val="24"/>
        </w:rPr>
        <w:tab/>
      </w:r>
      <w:r>
        <w:rPr>
          <w:rFonts w:ascii="Times New Roman" w:eastAsia="Times New Roman" w:hAnsi="Times New Roman" w:cs="Times New Roman"/>
          <w:color w:val="0070C0"/>
          <w:sz w:val="24"/>
          <w:szCs w:val="24"/>
        </w:rPr>
        <w:tab/>
      </w:r>
      <w:r w:rsidR="00B936F3" w:rsidRPr="00FD2D18">
        <w:rPr>
          <w:rFonts w:ascii="Times New Roman" w:eastAsia="Times New Roman" w:hAnsi="Times New Roman" w:cs="Times New Roman"/>
          <w:color w:val="0070C0"/>
          <w:sz w:val="24"/>
          <w:szCs w:val="24"/>
        </w:rPr>
        <w:t>Hry</w:t>
      </w:r>
    </w:p>
    <w:p w:rsidR="00B936F3" w:rsidRPr="00FD2D18" w:rsidRDefault="00B936F3" w:rsidP="00B936F3">
      <w:pPr>
        <w:tabs>
          <w:tab w:val="left" w:pos="360"/>
        </w:tabs>
        <w:spacing w:line="360" w:lineRule="auto"/>
        <w:ind w:left="360"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t>Praktické činnosti</w:t>
      </w:r>
    </w:p>
    <w:p w:rsidR="00B936F3" w:rsidRPr="00FD2D18" w:rsidRDefault="00B936F3" w:rsidP="00B936F3">
      <w:pPr>
        <w:tabs>
          <w:tab w:val="left" w:pos="360"/>
        </w:tabs>
        <w:spacing w:line="360" w:lineRule="auto"/>
        <w:ind w:left="360"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t>Práce s různým materiálem a technikami</w:t>
      </w:r>
    </w:p>
    <w:p w:rsidR="00B936F3" w:rsidRPr="00FD2D18" w:rsidRDefault="00B936F3" w:rsidP="00B936F3">
      <w:pPr>
        <w:tabs>
          <w:tab w:val="left" w:pos="360"/>
        </w:tabs>
        <w:spacing w:line="360" w:lineRule="auto"/>
        <w:ind w:left="360" w:hanging="360"/>
        <w:rPr>
          <w:rFonts w:ascii="Times New Roman" w:eastAsia="Times New Roman" w:hAnsi="Times New Roman" w:cs="Times New Roman"/>
          <w:iCs/>
          <w:color w:val="0070C0"/>
          <w:sz w:val="24"/>
          <w:szCs w:val="24"/>
        </w:rPr>
      </w:pP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r>
      <w:r w:rsidRPr="00FD2D18">
        <w:rPr>
          <w:rFonts w:ascii="Times New Roman" w:eastAsia="Times New Roman" w:hAnsi="Times New Roman" w:cs="Times New Roman"/>
          <w:iCs/>
          <w:color w:val="0070C0"/>
          <w:sz w:val="24"/>
          <w:szCs w:val="24"/>
        </w:rPr>
        <w:tab/>
        <w:t>Práce s knihou, obrazovým materiálem</w:t>
      </w:r>
    </w:p>
    <w:p w:rsidR="00FD2D18" w:rsidRDefault="00FD2D18">
      <w:pPr>
        <w:suppressAutoHyphens w:val="0"/>
        <w:spacing w:after="0"/>
        <w:rPr>
          <w:rFonts w:asciiTheme="majorHAnsi" w:eastAsia="Times New Roman" w:hAnsiTheme="majorHAnsi" w:cstheme="majorBidi"/>
          <w:sz w:val="32"/>
          <w:szCs w:val="32"/>
          <w:lang w:eastAsia="ar-SA"/>
        </w:rPr>
      </w:pPr>
      <w:r>
        <w:rPr>
          <w:rFonts w:eastAsia="Times New Roman"/>
          <w:lang w:eastAsia="ar-SA"/>
        </w:rPr>
        <w:br w:type="page"/>
      </w:r>
    </w:p>
    <w:p w:rsidR="00F26AC6" w:rsidRDefault="32789904">
      <w:pPr>
        <w:pStyle w:val="Nadpis1"/>
        <w:spacing w:line="360" w:lineRule="auto"/>
      </w:pPr>
      <w:r w:rsidRPr="32789904">
        <w:rPr>
          <w:rFonts w:eastAsia="Times New Roman"/>
          <w:lang w:eastAsia="ar-SA"/>
        </w:rPr>
        <w:lastRenderedPageBreak/>
        <w:t>Vzdělávací obsah</w:t>
      </w:r>
    </w:p>
    <w:p w:rsidR="00F26AC6" w:rsidRDefault="009E5014">
      <w:pPr>
        <w:keepNext/>
        <w:keepLines/>
        <w:spacing w:after="0" w:line="36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 xml:space="preserve">Vzdělávací obsah je zpracován v deseti integrovaných blocích, které jsou rámcové, nastiňují cíle a záměry, stručnou charakteristiku vzdělávací nabídky. Integrované bloky mají nabídku učiva doporučovat s využitím rozdílných způsobů a různých metod práce učitelek. Plán je volný, přizpůsobitelný a pružný s ohledem na konkrétní podmínky školy. Vždy jsou respektovány aktuální potřeby dětí. </w:t>
      </w:r>
      <w:r>
        <w:rPr>
          <w:rFonts w:ascii="Times New Roman" w:eastAsia="Times New Roman" w:hAnsi="Times New Roman" w:cs="Times New Roman"/>
          <w:color w:val="000000"/>
          <w:sz w:val="24"/>
          <w:szCs w:val="24"/>
          <w:lang w:eastAsia="ar-SA"/>
        </w:rPr>
        <w:t>Hlavním úkolem učitelky je vybírat vhodné činnosti, připravovat prostředí a nabízet dítěti příležitosti, jak poznávat, přemýšlet a chápat.</w:t>
      </w:r>
    </w:p>
    <w:p w:rsidR="00F26AC6" w:rsidRDefault="009E5014">
      <w:pPr>
        <w:keepNext/>
        <w:keepLines/>
        <w:spacing w:line="360" w:lineRule="auto"/>
        <w:ind w:firstLine="851"/>
        <w:jc w:val="both"/>
        <w:rPr>
          <w:rFonts w:ascii="Times New Roman" w:eastAsia="Batang" w:hAnsi="Times New Roman" w:cs="Times New Roman"/>
          <w:sz w:val="24"/>
          <w:szCs w:val="24"/>
        </w:rPr>
      </w:pPr>
      <w:r>
        <w:rPr>
          <w:rFonts w:ascii="Times New Roman" w:eastAsia="Times New Roman" w:hAnsi="Times New Roman" w:cs="Times New Roman"/>
          <w:sz w:val="24"/>
          <w:szCs w:val="24"/>
          <w:lang w:eastAsia="ar-SA"/>
        </w:rPr>
        <w:t xml:space="preserve"> </w:t>
      </w:r>
      <w:r>
        <w:rPr>
          <w:rFonts w:ascii="Times New Roman" w:eastAsia="Batang" w:hAnsi="Times New Roman" w:cs="Times New Roman"/>
          <w:sz w:val="24"/>
          <w:szCs w:val="24"/>
        </w:rPr>
        <w:t xml:space="preserve">Rozpracování integrovaných bloků je předmětem třídního vzdělávacího programu (dále jen TVP). Současně s tím vstupují do ŠVP a TVP dílčí projekty a doplňkové programy.      </w:t>
      </w:r>
    </w:p>
    <w:p w:rsidR="00F26AC6" w:rsidRDefault="009E5014">
      <w:pPr>
        <w:keepNext/>
        <w:keepLines/>
        <w:spacing w:line="360" w:lineRule="auto"/>
        <w:ind w:firstLine="851"/>
        <w:jc w:val="both"/>
      </w:pPr>
      <w:r>
        <w:rPr>
          <w:rFonts w:ascii="Times New Roman" w:eastAsia="Times New Roman" w:hAnsi="Times New Roman" w:cs="Times New Roman"/>
          <w:sz w:val="24"/>
          <w:szCs w:val="24"/>
          <w:lang w:eastAsia="ar-SA"/>
        </w:rPr>
        <w:t xml:space="preserve">Organizace vzdělávání v jednotlivých třídách se tedy uskutečňuje dle </w:t>
      </w:r>
      <w:r>
        <w:rPr>
          <w:rFonts w:ascii="Times New Roman" w:eastAsia="Times New Roman" w:hAnsi="Times New Roman" w:cs="Times New Roman"/>
          <w:bCs/>
          <w:sz w:val="24"/>
          <w:szCs w:val="24"/>
          <w:lang w:eastAsia="ar-SA"/>
        </w:rPr>
        <w:t>TVP</w:t>
      </w:r>
      <w:r>
        <w:rPr>
          <w:rFonts w:ascii="Times New Roman" w:eastAsia="Times New Roman" w:hAnsi="Times New Roman" w:cs="Times New Roman"/>
          <w:sz w:val="24"/>
          <w:szCs w:val="24"/>
          <w:lang w:eastAsia="ar-SA"/>
        </w:rPr>
        <w:t xml:space="preserve"> a jemu odpovídajícímu </w:t>
      </w:r>
      <w:r>
        <w:rPr>
          <w:rFonts w:ascii="Times New Roman" w:eastAsia="Times New Roman" w:hAnsi="Times New Roman" w:cs="Times New Roman"/>
          <w:bCs/>
          <w:sz w:val="24"/>
          <w:szCs w:val="24"/>
          <w:lang w:eastAsia="ar-SA"/>
        </w:rPr>
        <w:t>týdennímu výchovně vzdělávacímu</w:t>
      </w:r>
      <w:r>
        <w:rPr>
          <w:rFonts w:ascii="Times New Roman" w:eastAsia="Times New Roman" w:hAnsi="Times New Roman" w:cs="Times New Roman"/>
          <w:b/>
          <w:bCs/>
          <w:sz w:val="24"/>
          <w:szCs w:val="24"/>
          <w:lang w:eastAsia="ar-SA"/>
        </w:rPr>
        <w:t xml:space="preserve"> </w:t>
      </w:r>
      <w:r>
        <w:rPr>
          <w:rFonts w:ascii="Times New Roman" w:eastAsia="Times New Roman" w:hAnsi="Times New Roman" w:cs="Times New Roman"/>
          <w:bCs/>
          <w:sz w:val="24"/>
          <w:szCs w:val="24"/>
          <w:lang w:eastAsia="ar-SA"/>
        </w:rPr>
        <w:t>programu</w:t>
      </w:r>
      <w:r>
        <w:rPr>
          <w:rFonts w:ascii="Times New Roman" w:eastAsia="Times New Roman" w:hAnsi="Times New Roman" w:cs="Times New Roman"/>
          <w:sz w:val="24"/>
          <w:szCs w:val="24"/>
          <w:lang w:eastAsia="ar-SA"/>
        </w:rPr>
        <w:t>, ale vždy s ohledem na</w:t>
      </w:r>
      <w:r w:rsidR="00FD2D18">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individuální možnosti a schopnosti jednotlivých dětí se speciálními vzdělávacími potřebami, blíže specifikovanými v jejich individuálních vzdělávacích plánech. Za tímto účelem je organizace vzdělávání pružná, zohledňuje aktuální situace i náladu dětí popř. jejich momentální zdravotní stav.</w:t>
      </w:r>
    </w:p>
    <w:p w:rsidR="00F26AC6" w:rsidRDefault="009E5014">
      <w:pPr>
        <w:spacing w:line="36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rPr>
        <w:t xml:space="preserve">Celoroční téma: </w:t>
      </w:r>
      <w:r>
        <w:rPr>
          <w:rFonts w:ascii="Times New Roman" w:eastAsia="Times New Roman" w:hAnsi="Times New Roman" w:cs="Times New Roman"/>
          <w:b/>
          <w:color w:val="000000"/>
          <w:sz w:val="24"/>
          <w:szCs w:val="24"/>
        </w:rPr>
        <w:t>„Rok v M</w:t>
      </w:r>
      <w:r w:rsidRPr="00A87DA0">
        <w:rPr>
          <w:rFonts w:ascii="Times New Roman" w:eastAsia="Times New Roman" w:hAnsi="Times New Roman" w:cs="Times New Roman"/>
          <w:b/>
          <w:color w:val="auto"/>
          <w:sz w:val="24"/>
          <w:szCs w:val="24"/>
        </w:rPr>
        <w:t>Š“</w:t>
      </w:r>
      <w:r>
        <w:rPr>
          <w:rFonts w:ascii="Times New Roman" w:eastAsia="Times New Roman" w:hAnsi="Times New Roman" w:cs="Times New Roman"/>
          <w:color w:val="6666FF"/>
          <w:sz w:val="24"/>
          <w:szCs w:val="24"/>
        </w:rPr>
        <w:t xml:space="preserve"> </w:t>
      </w:r>
      <w:r>
        <w:rPr>
          <w:rFonts w:ascii="Times New Roman" w:eastAsia="Times New Roman" w:hAnsi="Times New Roman" w:cs="Times New Roman"/>
          <w:sz w:val="24"/>
          <w:szCs w:val="24"/>
          <w:lang w:eastAsia="ar-SA"/>
        </w:rPr>
        <w:t xml:space="preserve"> </w:t>
      </w:r>
    </w:p>
    <w:p w:rsidR="00A87DA0" w:rsidRPr="00FD2D18" w:rsidRDefault="32789904" w:rsidP="32789904">
      <w:pPr>
        <w:spacing w:line="360" w:lineRule="auto"/>
        <w:jc w:val="both"/>
        <w:rPr>
          <w:rFonts w:ascii="Times New Roman" w:eastAsia="Times New Roman" w:hAnsi="Times New Roman" w:cs="Times New Roman"/>
          <w:color w:val="0070C0"/>
          <w:sz w:val="24"/>
          <w:szCs w:val="24"/>
          <w:lang w:eastAsia="ar-SA"/>
        </w:rPr>
      </w:pPr>
      <w:r w:rsidRPr="00FD2D18">
        <w:rPr>
          <w:rFonts w:ascii="Times New Roman" w:eastAsia="Times New Roman" w:hAnsi="Times New Roman" w:cs="Times New Roman"/>
          <w:color w:val="0070C0"/>
          <w:sz w:val="24"/>
          <w:szCs w:val="24"/>
          <w:lang w:eastAsia="ar-SA"/>
        </w:rPr>
        <w:t xml:space="preserve">Vzdělávací obsah v </w:t>
      </w:r>
      <w:proofErr w:type="spellStart"/>
      <w:r w:rsidRPr="00FD2D18">
        <w:rPr>
          <w:rFonts w:ascii="Times New Roman" w:eastAsia="Times New Roman" w:hAnsi="Times New Roman" w:cs="Times New Roman"/>
          <w:color w:val="0070C0"/>
          <w:sz w:val="24"/>
          <w:szCs w:val="24"/>
          <w:lang w:eastAsia="ar-SA"/>
        </w:rPr>
        <w:t>ŠpZZ</w:t>
      </w:r>
      <w:proofErr w:type="spellEnd"/>
    </w:p>
    <w:p w:rsidR="00F26AC6" w:rsidRPr="00FD2D18" w:rsidRDefault="009E5014" w:rsidP="009E0AC5">
      <w:pPr>
        <w:spacing w:line="360" w:lineRule="auto"/>
        <w:ind w:firstLine="851"/>
        <w:jc w:val="both"/>
        <w:rPr>
          <w:color w:val="0070C0"/>
        </w:rPr>
      </w:pPr>
      <w:r w:rsidRPr="00FD2D18">
        <w:rPr>
          <w:rFonts w:ascii="Times New Roman" w:eastAsia="Times New Roman" w:hAnsi="Times New Roman" w:cs="Times New Roman"/>
          <w:color w:val="0070C0"/>
          <w:sz w:val="24"/>
          <w:szCs w:val="24"/>
        </w:rPr>
        <w:t>Integrované bloky představují základ</w:t>
      </w:r>
      <w:r w:rsidR="00A87DA0" w:rsidRPr="00FD2D18">
        <w:rPr>
          <w:rFonts w:ascii="Times New Roman" w:eastAsia="Times New Roman" w:hAnsi="Times New Roman" w:cs="Times New Roman"/>
          <w:color w:val="0070C0"/>
          <w:sz w:val="24"/>
          <w:szCs w:val="24"/>
        </w:rPr>
        <w:t>,</w:t>
      </w:r>
      <w:r w:rsidRPr="00FD2D18">
        <w:rPr>
          <w:rFonts w:ascii="Times New Roman" w:eastAsia="Times New Roman" w:hAnsi="Times New Roman" w:cs="Times New Roman"/>
          <w:color w:val="0070C0"/>
          <w:sz w:val="24"/>
          <w:szCs w:val="24"/>
        </w:rPr>
        <w:t xml:space="preserve"> od něhož se odvíjí základní formální nabídka školy a dále pak třídní vzdělávací program.</w:t>
      </w:r>
    </w:p>
    <w:p w:rsidR="00F26AC6" w:rsidRPr="00FD2D18" w:rsidRDefault="009E0AC5" w:rsidP="009E0AC5">
      <w:pPr>
        <w:spacing w:line="360" w:lineRule="auto"/>
        <w:jc w:val="both"/>
        <w:rPr>
          <w:color w:val="0070C0"/>
        </w:rPr>
      </w:pPr>
      <w:r w:rsidRPr="00FD2D18">
        <w:rPr>
          <w:rFonts w:ascii="Times New Roman" w:eastAsia="Times New Roman" w:hAnsi="Times New Roman" w:cs="Times New Roman"/>
          <w:color w:val="0070C0"/>
          <w:sz w:val="24"/>
          <w:szCs w:val="24"/>
        </w:rPr>
        <w:tab/>
        <w:t>Podoba těchto bloků</w:t>
      </w:r>
      <w:r w:rsidR="009E5014" w:rsidRPr="00FD2D18">
        <w:rPr>
          <w:rFonts w:ascii="Times New Roman" w:eastAsia="Times New Roman" w:hAnsi="Times New Roman" w:cs="Times New Roman"/>
          <w:color w:val="0070C0"/>
          <w:sz w:val="24"/>
          <w:szCs w:val="24"/>
        </w:rPr>
        <w:t xml:space="preserve"> se odvíjí od konkrétních vzdělávacích potřeb a možností hospitalizovaných dětí, jejich věkové skladby, od podmínek a možností školy. </w:t>
      </w:r>
    </w:p>
    <w:p w:rsidR="00F26AC6" w:rsidRPr="00FD2D18" w:rsidRDefault="32789904" w:rsidP="009E0AC5">
      <w:pPr>
        <w:spacing w:line="360" w:lineRule="auto"/>
        <w:jc w:val="both"/>
        <w:rPr>
          <w:color w:val="0070C0"/>
        </w:rPr>
      </w:pPr>
      <w:r w:rsidRPr="00FD2D18">
        <w:rPr>
          <w:rFonts w:ascii="Times New Roman" w:eastAsia="Times New Roman" w:hAnsi="Times New Roman" w:cs="Times New Roman"/>
          <w:color w:val="0070C0"/>
          <w:sz w:val="24"/>
          <w:szCs w:val="24"/>
        </w:rPr>
        <w:t xml:space="preserve">ŠVP vnímáme jako celek pod </w:t>
      </w:r>
      <w:proofErr w:type="gramStart"/>
      <w:r w:rsidRPr="00FD2D18">
        <w:rPr>
          <w:rFonts w:ascii="Times New Roman" w:eastAsia="Times New Roman" w:hAnsi="Times New Roman" w:cs="Times New Roman"/>
          <w:color w:val="0070C0"/>
          <w:sz w:val="24"/>
          <w:szCs w:val="24"/>
        </w:rPr>
        <w:t>názvem ,,Rok</w:t>
      </w:r>
      <w:proofErr w:type="gramEnd"/>
      <w:r w:rsidRPr="00FD2D18">
        <w:rPr>
          <w:rFonts w:ascii="Times New Roman" w:eastAsia="Times New Roman" w:hAnsi="Times New Roman" w:cs="Times New Roman"/>
          <w:color w:val="0070C0"/>
          <w:sz w:val="24"/>
          <w:szCs w:val="24"/>
        </w:rPr>
        <w:t xml:space="preserve"> v MŠ“, který je rozdělen do  10ti témat.</w:t>
      </w:r>
    </w:p>
    <w:p w:rsidR="00F26AC6" w:rsidRPr="00FD2D18" w:rsidRDefault="009E5014" w:rsidP="009E0AC5">
      <w:pPr>
        <w:spacing w:line="360" w:lineRule="auto"/>
        <w:jc w:val="both"/>
        <w:rPr>
          <w:color w:val="0070C0"/>
        </w:rPr>
      </w:pPr>
      <w:r w:rsidRPr="00FD2D18">
        <w:rPr>
          <w:rFonts w:ascii="Times New Roman" w:eastAsia="Times New Roman" w:hAnsi="Times New Roman" w:cs="Times New Roman"/>
          <w:color w:val="0070C0"/>
          <w:sz w:val="24"/>
          <w:szCs w:val="24"/>
        </w:rPr>
        <w:tab/>
        <w:t>Integrované bloky nabídku učiva umožňují zpracovat s využitím různých metod a</w:t>
      </w:r>
      <w:r w:rsidR="00FD2D18" w:rsidRPr="00FD2D18">
        <w:rPr>
          <w:rFonts w:ascii="Times New Roman" w:eastAsia="Times New Roman" w:hAnsi="Times New Roman" w:cs="Times New Roman"/>
          <w:color w:val="0070C0"/>
          <w:sz w:val="24"/>
          <w:szCs w:val="24"/>
        </w:rPr>
        <w:t> </w:t>
      </w:r>
      <w:r w:rsidRPr="00FD2D18">
        <w:rPr>
          <w:rFonts w:ascii="Times New Roman" w:eastAsia="Times New Roman" w:hAnsi="Times New Roman" w:cs="Times New Roman"/>
          <w:color w:val="0070C0"/>
          <w:sz w:val="24"/>
          <w:szCs w:val="24"/>
        </w:rPr>
        <w:t>způsobů práce učitelky. Plán je pružný a přizpůsobitelný podle aktuální zdravotní situace a</w:t>
      </w:r>
      <w:r w:rsidR="00FD2D18" w:rsidRPr="00FD2D18">
        <w:rPr>
          <w:rFonts w:ascii="Times New Roman" w:eastAsia="Times New Roman" w:hAnsi="Times New Roman" w:cs="Times New Roman"/>
          <w:color w:val="0070C0"/>
          <w:sz w:val="24"/>
          <w:szCs w:val="24"/>
        </w:rPr>
        <w:t> </w:t>
      </w:r>
      <w:r w:rsidRPr="00FD2D18">
        <w:rPr>
          <w:rFonts w:ascii="Times New Roman" w:eastAsia="Times New Roman" w:hAnsi="Times New Roman" w:cs="Times New Roman"/>
          <w:color w:val="0070C0"/>
          <w:sz w:val="24"/>
          <w:szCs w:val="24"/>
        </w:rPr>
        <w:t>potřeb dětí.</w:t>
      </w:r>
    </w:p>
    <w:p w:rsidR="00F26AC6" w:rsidRPr="00FD2D18" w:rsidRDefault="009E5014" w:rsidP="009E0AC5">
      <w:pPr>
        <w:spacing w:line="360" w:lineRule="auto"/>
        <w:jc w:val="both"/>
        <w:rPr>
          <w:color w:val="0070C0"/>
        </w:rPr>
      </w:pPr>
      <w:r w:rsidRPr="00FD2D18">
        <w:rPr>
          <w:rFonts w:ascii="Times New Roman" w:eastAsia="Times New Roman" w:hAnsi="Times New Roman" w:cs="Times New Roman"/>
          <w:color w:val="0070C0"/>
          <w:sz w:val="24"/>
          <w:szCs w:val="24"/>
        </w:rPr>
        <w:tab/>
        <w:t>Dbáme, aby nabídka aktivit byla pestrá,</w:t>
      </w:r>
      <w:r w:rsidR="009E0AC5" w:rsidRPr="00FD2D18">
        <w:rPr>
          <w:rFonts w:ascii="Times New Roman" w:eastAsia="Times New Roman" w:hAnsi="Times New Roman" w:cs="Times New Roman"/>
          <w:color w:val="0070C0"/>
          <w:sz w:val="24"/>
          <w:szCs w:val="24"/>
        </w:rPr>
        <w:t xml:space="preserve"> </w:t>
      </w:r>
      <w:r w:rsidRPr="00FD2D18">
        <w:rPr>
          <w:rFonts w:ascii="Times New Roman" w:eastAsia="Times New Roman" w:hAnsi="Times New Roman" w:cs="Times New Roman"/>
          <w:color w:val="0070C0"/>
          <w:sz w:val="24"/>
          <w:szCs w:val="24"/>
        </w:rPr>
        <w:t>aby děti měly z čeho vybírat, aby program nebyl příliš jednotvárný.</w:t>
      </w:r>
    </w:p>
    <w:p w:rsidR="00F26AC6" w:rsidRDefault="009E5014">
      <w:pPr>
        <w:pStyle w:val="Nadpis2"/>
        <w:spacing w:line="360" w:lineRule="auto"/>
      </w:pPr>
      <w:bookmarkStart w:id="36" w:name="_Toc491344831"/>
      <w:bookmarkStart w:id="37" w:name="__RefHeading__5104_54472996"/>
      <w:bookmarkEnd w:id="36"/>
      <w:bookmarkEnd w:id="37"/>
      <w:r>
        <w:rPr>
          <w:rFonts w:eastAsia="Batang"/>
        </w:rPr>
        <w:lastRenderedPageBreak/>
        <w:t>6.1 Integrované bloky</w:t>
      </w:r>
    </w:p>
    <w:p w:rsidR="00F26AC6" w:rsidRDefault="00F26AC6">
      <w:pPr>
        <w:keepNext/>
        <w:keepLines/>
        <w:spacing w:line="36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1. Já a moji kamarádi v MŠ.</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2. Co přináší podzim.</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3. Známe a chráníme naše tělo.</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4. Kouzelné Vánoce.</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5. Čas zimních radovánek.</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6. Bez práce nejsou koláče.</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7. Volám tě, sluníčko!</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8. Místo, kde žijeme.</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9. Co se děje na louce a u vody.</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10. Už se těším na prázdniny!</w:t>
      </w:r>
    </w:p>
    <w:p w:rsidR="00F26AC6" w:rsidRDefault="00F26AC6">
      <w:pPr>
        <w:keepNext/>
        <w:keepLines/>
        <w:spacing w:after="0" w:line="360" w:lineRule="auto"/>
        <w:jc w:val="both"/>
        <w:rPr>
          <w:rFonts w:ascii="Times New Roman" w:eastAsia="Times New Roman" w:hAnsi="Times New Roman" w:cs="Times New Roman"/>
          <w:b/>
          <w:bCs/>
          <w:sz w:val="28"/>
          <w:szCs w:val="28"/>
          <w:lang w:eastAsia="ar-SA"/>
        </w:rPr>
      </w:pP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sz w:val="28"/>
          <w:szCs w:val="28"/>
          <w:lang w:eastAsia="ar-SA"/>
        </w:rPr>
        <w:t>1. integrovaný blok – Já a moji kamarádi v MŠ</w:t>
      </w:r>
    </w:p>
    <w:p w:rsidR="00F26AC6" w:rsidRDefault="009E5014">
      <w:pPr>
        <w:keepNext/>
        <w:keepLines/>
        <w:tabs>
          <w:tab w:val="left" w:pos="4500"/>
        </w:tabs>
        <w:spacing w:after="0" w:line="36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časová dotace zpravidla</w:t>
      </w:r>
      <w:r>
        <w:rPr>
          <w:rFonts w:ascii="Times New Roman" w:eastAsia="Times New Roman" w:hAnsi="Times New Roman" w:cs="Times New Roman"/>
          <w:b/>
          <w:color w:val="FF0000"/>
          <w:sz w:val="24"/>
          <w:szCs w:val="24"/>
          <w:lang w:eastAsia="ar-SA"/>
        </w:rPr>
        <w:t xml:space="preserve"> </w:t>
      </w:r>
      <w:r>
        <w:rPr>
          <w:rFonts w:ascii="Times New Roman" w:eastAsia="Times New Roman" w:hAnsi="Times New Roman" w:cs="Times New Roman"/>
          <w:b/>
          <w:sz w:val="24"/>
          <w:szCs w:val="24"/>
          <w:lang w:eastAsia="ar-SA"/>
        </w:rPr>
        <w:t>4 týdny</w:t>
      </w:r>
    </w:p>
    <w:p w:rsidR="00F26AC6" w:rsidRDefault="00F26AC6">
      <w:pPr>
        <w:keepNext/>
        <w:keepLines/>
        <w:tabs>
          <w:tab w:val="left" w:pos="4500"/>
        </w:tabs>
        <w:spacing w:after="0" w:line="360" w:lineRule="auto"/>
        <w:jc w:val="both"/>
        <w:rPr>
          <w:rFonts w:ascii="Times New Roman" w:eastAsia="Times New Roman" w:hAnsi="Times New Roman" w:cs="Times New Roman"/>
          <w:b/>
          <w:sz w:val="24"/>
          <w:szCs w:val="24"/>
          <w:lang w:eastAsia="ar-SA"/>
        </w:rPr>
      </w:pPr>
    </w:p>
    <w:p w:rsidR="00F26AC6" w:rsidRDefault="009E5014">
      <w:pPr>
        <w:keepNext/>
        <w:keepLines/>
        <w:rPr>
          <w:rFonts w:ascii="Times New Roman" w:eastAsia="Batang" w:hAnsi="Times New Roman" w:cs="Times New Roman"/>
          <w:b/>
          <w:sz w:val="24"/>
          <w:szCs w:val="24"/>
        </w:rPr>
      </w:pPr>
      <w:r>
        <w:rPr>
          <w:rFonts w:ascii="Times New Roman" w:eastAsia="Batang" w:hAnsi="Times New Roman" w:cs="Times New Roman"/>
          <w:b/>
          <w:sz w:val="24"/>
          <w:szCs w:val="24"/>
        </w:rPr>
        <w:t xml:space="preserve">Záměr: </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 Seznámení dětí s novým prostředím, osvojení základních hygienických, společenských a</w:t>
      </w:r>
      <w:r w:rsidR="00FD2D18">
        <w:rPr>
          <w:rFonts w:ascii="Times New Roman" w:eastAsia="Batang" w:hAnsi="Times New Roman" w:cs="Times New Roman"/>
          <w:sz w:val="24"/>
          <w:szCs w:val="24"/>
        </w:rPr>
        <w:t> </w:t>
      </w:r>
      <w:r>
        <w:rPr>
          <w:rFonts w:ascii="Times New Roman" w:eastAsia="Batang" w:hAnsi="Times New Roman" w:cs="Times New Roman"/>
          <w:sz w:val="24"/>
          <w:szCs w:val="24"/>
        </w:rPr>
        <w:t>zdvořilostních návyků, naučit se vnímat vlastní identitu, vytváření pravidel soužití osvojení si</w:t>
      </w:r>
      <w:r w:rsidR="00FD2D18">
        <w:rPr>
          <w:rFonts w:ascii="Times New Roman" w:eastAsia="Batang" w:hAnsi="Times New Roman" w:cs="Times New Roman"/>
          <w:sz w:val="24"/>
          <w:szCs w:val="24"/>
        </w:rPr>
        <w:t> </w:t>
      </w:r>
      <w:r>
        <w:rPr>
          <w:rFonts w:ascii="Times New Roman" w:eastAsia="Batang" w:hAnsi="Times New Roman" w:cs="Times New Roman"/>
          <w:sz w:val="24"/>
          <w:szCs w:val="24"/>
        </w:rPr>
        <w:t xml:space="preserve">základních pravidel vzájemné komunikace mezi dětmi navzájem i mezi dětmi a dospělými. Posilovat u dětí získání jistoty a důvěry, získání citové samostatnosti, podporovat rozvoj jejich sebevědomí, rozvíjet u dětí </w:t>
      </w:r>
      <w:proofErr w:type="spellStart"/>
      <w:r>
        <w:rPr>
          <w:rFonts w:ascii="Times New Roman" w:eastAsia="Batang" w:hAnsi="Times New Roman" w:cs="Times New Roman"/>
          <w:sz w:val="24"/>
          <w:szCs w:val="24"/>
        </w:rPr>
        <w:t>prosociální</w:t>
      </w:r>
      <w:proofErr w:type="spellEnd"/>
      <w:r>
        <w:rPr>
          <w:rFonts w:ascii="Times New Roman" w:eastAsia="Batang" w:hAnsi="Times New Roman" w:cs="Times New Roman"/>
          <w:sz w:val="24"/>
          <w:szCs w:val="24"/>
        </w:rPr>
        <w:t xml:space="preserve"> postoje a jejich interaktivní a komunikativní dovednosti. Vytváření pozitivního prostředí v MŠ.</w:t>
      </w:r>
    </w:p>
    <w:p w:rsidR="00F26AC6" w:rsidRDefault="009E5014">
      <w:pPr>
        <w:keepNext/>
        <w:keepLines/>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získávání lokomočních pohybových dovedností</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vytváření relaxačních a odpočinkových činností pro vytváření pohody a zdravého prostředí</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zaměřit se na komunikaci dětí s vrstevníky – podporovat verbální i nonverbální komunikaci (využívat komunitních kruhů)</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procvičování znalosti značek dětí při didaktických hrách</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hry a činnosti k procvičení orientace v prostoru, organizační dovednosti</w:t>
      </w:r>
    </w:p>
    <w:p w:rsidR="00F26AC6" w:rsidRDefault="009E5014">
      <w:pPr>
        <w:keepNext/>
        <w:keepLines/>
        <w:rPr>
          <w:rFonts w:ascii="Times New Roman" w:eastAsia="Batang" w:hAnsi="Times New Roman" w:cs="Times New Roman"/>
          <w:sz w:val="24"/>
          <w:szCs w:val="24"/>
        </w:rPr>
      </w:pPr>
      <w:r>
        <w:rPr>
          <w:rFonts w:ascii="Times New Roman" w:eastAsia="Times New Roman" w:hAnsi="Times New Roman" w:cs="Times New Roman"/>
          <w:sz w:val="24"/>
          <w:szCs w:val="24"/>
          <w:lang w:eastAsia="ar-SA"/>
        </w:rPr>
        <w:t>- vést děti ke společné účasti a spolupodílení se na společných činnostech</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lastRenderedPageBreak/>
        <w:t>- zařazovat činnosti, které navozují příjemnou atmosféru</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spoluvytvářet pravidla chování třídy</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naučit se soustředění na krátký příběh, pohádku</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estetické činnosti zaměřené na výchovu základních návyků</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spontánní a volné hry, experimenty s novými předměty a materiály, manipulace s nimi a</w:t>
      </w:r>
      <w:r w:rsidR="00FD2D18">
        <w:rPr>
          <w:rFonts w:ascii="Times New Roman" w:eastAsia="Batang" w:hAnsi="Times New Roman" w:cs="Times New Roman"/>
          <w:sz w:val="24"/>
          <w:szCs w:val="24"/>
        </w:rPr>
        <w:t> </w:t>
      </w:r>
      <w:r>
        <w:rPr>
          <w:rFonts w:ascii="Times New Roman" w:eastAsia="Batang" w:hAnsi="Times New Roman" w:cs="Times New Roman"/>
          <w:sz w:val="24"/>
          <w:szCs w:val="24"/>
        </w:rPr>
        <w:t>jejich zkoumání, pozorování blízkého prostředí a orientace v něm</w:t>
      </w:r>
    </w:p>
    <w:p w:rsidR="00F26AC6" w:rsidRDefault="009E5014">
      <w:pPr>
        <w:keepNext/>
        <w:keepLine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procvičování jemné i hrubé motoriky při nejrůznějších denních činnostech</w:t>
      </w:r>
    </w:p>
    <w:p w:rsidR="00F26AC6" w:rsidRDefault="00F26AC6">
      <w:pPr>
        <w:keepNext/>
        <w:keepLines/>
        <w:rPr>
          <w:rFonts w:ascii="Times New Roman" w:eastAsia="Times New Roman" w:hAnsi="Times New Roman" w:cs="Times New Roman"/>
          <w:sz w:val="24"/>
          <w:szCs w:val="24"/>
          <w:lang w:eastAsia="ar-SA"/>
        </w:rPr>
      </w:pPr>
    </w:p>
    <w:p w:rsidR="00F26AC6" w:rsidRDefault="009E5014">
      <w:pPr>
        <w:keepNext/>
        <w:keepLines/>
        <w:spacing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učení, komunikativní kompetence, kompetence sociální a</w:t>
      </w:r>
      <w:r w:rsidR="00FD2D18">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 xml:space="preserve">personální. </w:t>
      </w:r>
    </w:p>
    <w:p w:rsidR="00F26AC6" w:rsidRDefault="00F26AC6">
      <w:pPr>
        <w:keepNext/>
        <w:keepLines/>
        <w:jc w:val="both"/>
        <w:rPr>
          <w:rFonts w:ascii="Times New Roman" w:eastAsia="Times New Roman" w:hAnsi="Times New Roman" w:cs="Times New Roman"/>
          <w:b/>
          <w:sz w:val="24"/>
          <w:szCs w:val="24"/>
          <w:lang w:eastAsia="ar-SA"/>
        </w:rPr>
      </w:pPr>
    </w:p>
    <w:p w:rsidR="00F26AC6" w:rsidRDefault="00F26AC6">
      <w:pPr>
        <w:keepNext/>
        <w:keepLines/>
        <w:jc w:val="both"/>
        <w:rPr>
          <w:rFonts w:ascii="Times New Roman" w:eastAsia="Times New Roman" w:hAnsi="Times New Roman" w:cs="Times New Roman"/>
          <w:b/>
          <w:sz w:val="24"/>
          <w:szCs w:val="24"/>
          <w:lang w:eastAsia="ar-SA"/>
        </w:rPr>
      </w:pPr>
    </w:p>
    <w:p w:rsidR="00F26AC6" w:rsidRDefault="009E5014">
      <w:pPr>
        <w:keepNext/>
        <w:keepLines/>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Vzdělávací nabídka (příklady): </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seznamovací hry </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rozvoj komunikativních dovedností – komunitní kruhy </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znalost nových značek – procvičování</w:t>
      </w:r>
    </w:p>
    <w:p w:rsidR="00F26AC6" w:rsidRDefault="009E5014" w:rsidP="00FD2D18">
      <w:pPr>
        <w:keepNext/>
        <w:keepLines/>
        <w:numPr>
          <w:ilvl w:val="0"/>
          <w:numId w:val="12"/>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rozvíjení </w:t>
      </w:r>
      <w:proofErr w:type="spellStart"/>
      <w:r>
        <w:rPr>
          <w:rFonts w:ascii="Times New Roman" w:eastAsia="SimSun" w:hAnsi="Times New Roman" w:cs="Times New Roman"/>
          <w:sz w:val="24"/>
          <w:szCs w:val="24"/>
          <w:lang w:eastAsia="zh-CN" w:bidi="hi-IN"/>
        </w:rPr>
        <w:t>prosociálního</w:t>
      </w:r>
      <w:proofErr w:type="spellEnd"/>
      <w:r>
        <w:rPr>
          <w:rFonts w:ascii="Times New Roman" w:eastAsia="SimSun" w:hAnsi="Times New Roman" w:cs="Times New Roman"/>
          <w:sz w:val="24"/>
          <w:szCs w:val="24"/>
          <w:lang w:eastAsia="zh-CN" w:bidi="hi-IN"/>
        </w:rPr>
        <w:t xml:space="preserve"> postoje poznávání pocitů z obrázkových kartiček</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četba krátkých příběhů, pohádek</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nácvik písniček a básniček s tématikou přátelství, kamarádi, školka…</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Times New Roman" w:hAnsi="Times New Roman" w:cs="Times New Roman"/>
          <w:sz w:val="24"/>
          <w:szCs w:val="24"/>
          <w:lang w:eastAsia="ar-SA"/>
        </w:rPr>
        <w:t>učit se pojmenovávat vše, čím je dítě obklopeno, péče o tyto předměty, úklid hraček</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osvojovat si manipulaci s předměty, při doprovodné motivaci, zkoumat vlastnosti předmětů</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odhalovat podstatné znaky, nacházení podob, rozdílů, vzájemných souvislostí, vytváření pojmů</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rozvíjet fantazii, představivost při didaktických hrách, poslechu pohádek apod.</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seznámit se s jednoduchou společenskou hrou</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pobyt venku – rozvoj hrubé motoriky, rozvoj jemné motoriky kreslení nejhezčích zážitků z prázdnin; u předškoláků začínáme s pracovními listy – kladen důraz na správné držení tužky</w:t>
      </w:r>
    </w:p>
    <w:p w:rsidR="00F26AC6" w:rsidRDefault="009E5014" w:rsidP="00FD2D18">
      <w:pPr>
        <w:keepNext/>
        <w:keepLines/>
        <w:numPr>
          <w:ilvl w:val="0"/>
          <w:numId w:val="11"/>
        </w:numPr>
        <w:spacing w:after="0" w:line="360" w:lineRule="auto"/>
        <w:ind w:left="709" w:hanging="709"/>
        <w:jc w:val="both"/>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BOZP – poučení o bezpečném chování na školní zahradě, v umývárnách </w:t>
      </w:r>
    </w:p>
    <w:p w:rsidR="00F26AC6" w:rsidRDefault="00F26AC6">
      <w:pPr>
        <w:keepNext/>
        <w:keepLines/>
        <w:spacing w:after="0" w:line="240" w:lineRule="auto"/>
        <w:jc w:val="both"/>
        <w:rPr>
          <w:rFonts w:ascii="Times New Roman" w:eastAsia="SimSun" w:hAnsi="Times New Roman" w:cs="Times New Roman"/>
          <w:sz w:val="24"/>
          <w:szCs w:val="24"/>
          <w:lang w:eastAsia="zh-CN" w:bidi="hi-IN"/>
        </w:rPr>
      </w:pPr>
    </w:p>
    <w:p w:rsidR="00A87DA0" w:rsidRDefault="00A87DA0">
      <w:pPr>
        <w:keepNext/>
        <w:keepLines/>
        <w:rPr>
          <w:rFonts w:ascii="Times New Roman" w:eastAsia="Batang" w:hAnsi="Times New Roman" w:cs="Times New Roman"/>
          <w:b/>
          <w:sz w:val="24"/>
          <w:szCs w:val="24"/>
          <w:u w:val="single"/>
        </w:rPr>
      </w:pPr>
    </w:p>
    <w:p w:rsidR="00F26AC6" w:rsidRDefault="009E5014">
      <w:pPr>
        <w:keepNext/>
        <w:keepLines/>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lastRenderedPageBreak/>
        <w:t>Doporučené týdenní bloky:</w:t>
      </w:r>
    </w:p>
    <w:p w:rsidR="00F26AC6" w:rsidRPr="001A2483" w:rsidRDefault="009E5014" w:rsidP="001A2483">
      <w:pPr>
        <w:pStyle w:val="Odstavecseseznamem"/>
        <w:numPr>
          <w:ilvl w:val="0"/>
          <w:numId w:val="42"/>
        </w:numPr>
        <w:spacing w:line="360" w:lineRule="auto"/>
        <w:rPr>
          <w:sz w:val="24"/>
          <w:szCs w:val="24"/>
        </w:rPr>
      </w:pPr>
      <w:r w:rsidRPr="001A2483">
        <w:rPr>
          <w:sz w:val="24"/>
          <w:szCs w:val="24"/>
        </w:rPr>
        <w:t>Hurá, hurá, školka volá</w:t>
      </w:r>
    </w:p>
    <w:p w:rsidR="00F26AC6" w:rsidRPr="001A2483" w:rsidRDefault="009E5014" w:rsidP="001A2483">
      <w:pPr>
        <w:pStyle w:val="Odstavecseseznamem"/>
        <w:numPr>
          <w:ilvl w:val="0"/>
          <w:numId w:val="42"/>
        </w:numPr>
        <w:spacing w:line="360" w:lineRule="auto"/>
        <w:rPr>
          <w:sz w:val="24"/>
          <w:szCs w:val="24"/>
        </w:rPr>
      </w:pPr>
      <w:r w:rsidRPr="001A2483">
        <w:rPr>
          <w:sz w:val="24"/>
          <w:szCs w:val="24"/>
        </w:rPr>
        <w:t>Pojď si se mnou hrát</w:t>
      </w:r>
    </w:p>
    <w:p w:rsidR="00F26AC6" w:rsidRPr="001A2483" w:rsidRDefault="009E5014" w:rsidP="001A2483">
      <w:pPr>
        <w:pStyle w:val="Odstavecseseznamem"/>
        <w:numPr>
          <w:ilvl w:val="0"/>
          <w:numId w:val="42"/>
        </w:numPr>
        <w:spacing w:line="360" w:lineRule="auto"/>
        <w:rPr>
          <w:sz w:val="24"/>
          <w:szCs w:val="24"/>
        </w:rPr>
      </w:pPr>
      <w:r w:rsidRPr="001A2483">
        <w:rPr>
          <w:sz w:val="24"/>
          <w:szCs w:val="24"/>
        </w:rPr>
        <w:t>Já, ty, každý jsme jiný</w:t>
      </w:r>
    </w:p>
    <w:p w:rsidR="00F26AC6" w:rsidRPr="001A2483" w:rsidRDefault="009E5014" w:rsidP="001A2483">
      <w:pPr>
        <w:pStyle w:val="Odstavecseseznamem"/>
        <w:numPr>
          <w:ilvl w:val="0"/>
          <w:numId w:val="42"/>
        </w:numPr>
        <w:spacing w:line="360" w:lineRule="auto"/>
        <w:rPr>
          <w:sz w:val="24"/>
          <w:szCs w:val="24"/>
        </w:rPr>
      </w:pPr>
      <w:r w:rsidRPr="001A2483">
        <w:rPr>
          <w:sz w:val="24"/>
          <w:szCs w:val="24"/>
        </w:rPr>
        <w:t>Loučíme se s létem</w:t>
      </w: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sz w:val="28"/>
          <w:szCs w:val="28"/>
          <w:lang w:eastAsia="ar-SA"/>
        </w:rPr>
        <w:lastRenderedPageBreak/>
        <w:t>2. integrovaný blok – Co přináší podzim</w:t>
      </w:r>
    </w:p>
    <w:p w:rsidR="00F26AC6" w:rsidRDefault="009E5014">
      <w:pPr>
        <w:keepNext/>
        <w:keepLines/>
        <w:tabs>
          <w:tab w:val="left" w:pos="4500"/>
        </w:tabs>
        <w:spacing w:after="0" w:line="36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časová dotace zpravidla 7 týdnů</w:t>
      </w:r>
    </w:p>
    <w:p w:rsidR="00F26AC6" w:rsidRDefault="009E5014">
      <w:pPr>
        <w:keepNext/>
        <w:keepLines/>
        <w:rPr>
          <w:rFonts w:ascii="Times New Roman" w:eastAsia="Batang" w:hAnsi="Times New Roman" w:cs="Times New Roman"/>
          <w:b/>
          <w:sz w:val="24"/>
          <w:szCs w:val="24"/>
        </w:rPr>
      </w:pPr>
      <w:r>
        <w:rPr>
          <w:rFonts w:ascii="Times New Roman" w:eastAsia="Batang" w:hAnsi="Times New Roman" w:cs="Times New Roman"/>
          <w:b/>
          <w:sz w:val="24"/>
          <w:szCs w:val="24"/>
        </w:rPr>
        <w:t xml:space="preserve">Záměr: </w:t>
      </w:r>
    </w:p>
    <w:p w:rsidR="00F26AC6" w:rsidRDefault="009E5014">
      <w:pPr>
        <w:keepNext/>
        <w:keepLines/>
        <w:spacing w:line="360" w:lineRule="auto"/>
        <w:jc w:val="both"/>
        <w:rPr>
          <w:rFonts w:ascii="Times New Roman" w:eastAsia="Calibri" w:hAnsi="Times New Roman" w:cs="Times New Roman"/>
          <w:sz w:val="24"/>
          <w:szCs w:val="24"/>
        </w:rPr>
      </w:pPr>
      <w:r>
        <w:rPr>
          <w:rFonts w:ascii="Times New Roman" w:eastAsia="Batang" w:hAnsi="Times New Roman" w:cs="Times New Roman"/>
          <w:sz w:val="24"/>
          <w:szCs w:val="24"/>
        </w:rPr>
        <w:t xml:space="preserve">Chceme děti naučit vnímat svou sounáležitost s přírodním prostředím, přimět je k uvědomění si změn, ke kterým v přírodě na podzim dochází (barevnost podzimu, padající listí, podzimní počasí). Osvojení si poznatků o přírodě, rozvíjení smyslového vnímání (hmat, čich, chuť, zrak). Zapojení se do společných činností, osvojení si práci ve skupině. Postupné získávání sebevědomí a sebedůvěry. Rozvoj poznatků o správné životosprávě. </w:t>
      </w:r>
      <w:r>
        <w:rPr>
          <w:rFonts w:ascii="Times New Roman" w:eastAsia="Calibri" w:hAnsi="Times New Roman" w:cs="Times New Roman"/>
          <w:sz w:val="24"/>
          <w:szCs w:val="24"/>
        </w:rPr>
        <w:t xml:space="preserve">Seznámení dětí s plody podzimu – ovocem, zeleninou, plody ostatních listnatých i jehličnatých stromů v okolí školky. Seznámení dětí s lidskou prací (hodnota lidské práce) na poli i v zahradě. </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získat podvědomí o významu životního prostředí</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poznání plodů podzimu všemi smysly</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rozvoj tvořivosti a poznání při práci s přírodninami</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vést děti ke společné účasti a spolupodílení se na společných činnostech</w:t>
      </w:r>
    </w:p>
    <w:p w:rsidR="00F26AC6" w:rsidRDefault="009E5014">
      <w:pPr>
        <w:keepNext/>
        <w:keepLines/>
        <w:numPr>
          <w:ilvl w:val="0"/>
          <w:numId w:val="4"/>
        </w:numPr>
        <w:spacing w:after="0" w:line="360" w:lineRule="auto"/>
      </w:pPr>
      <w:r>
        <w:rPr>
          <w:rFonts w:ascii="Times New Roman" w:eastAsia="Times New Roman" w:hAnsi="Times New Roman" w:cs="Times New Roman"/>
          <w:sz w:val="24"/>
          <w:szCs w:val="24"/>
          <w:lang w:eastAsia="ar-SA"/>
        </w:rPr>
        <w:t>zaměřit se na komunikaci dětí s vrstevníky, učit se vyjadřovat své pocity</w:t>
      </w:r>
      <w:r w:rsidR="001A2483">
        <w:rPr>
          <w:rFonts w:ascii="Times New Roman" w:eastAsia="Times New Roman" w:hAnsi="Times New Roman" w:cs="Times New Roman"/>
          <w:sz w:val="24"/>
          <w:szCs w:val="24"/>
          <w:lang w:eastAsia="ar-SA"/>
        </w:rPr>
        <w:t xml:space="preserve"> </w:t>
      </w:r>
      <w:r>
        <w:rPr>
          <w:rFonts w:ascii="Times New Roman" w:eastAsia="Calibri" w:hAnsi="Times New Roman" w:cs="Times New Roman"/>
          <w:sz w:val="24"/>
          <w:szCs w:val="24"/>
        </w:rPr>
        <w:t>rozvíjet zájmy dětí</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umět porovnat barevnost jednotlivých ročních období, soustředit se na barvy    </w:t>
      </w:r>
    </w:p>
    <w:p w:rsidR="00F26AC6" w:rsidRDefault="009E5014">
      <w:pPr>
        <w:keepNext/>
        <w:keepLines/>
        <w:spacing w:line="360"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 xml:space="preserve">      podzimu a umět je používat                            </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rozvoj paměti a výslovnosti</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procvičování jemné i hrubé motoriky</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zdokonalení se v pohybových činnostech</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rozvoj hudebního cítění při písni, tanečku</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poznání významu lidské práce</w:t>
      </w:r>
    </w:p>
    <w:p w:rsidR="00F26AC6" w:rsidRDefault="009E5014">
      <w:pPr>
        <w:keepNext/>
        <w:keepLines/>
        <w:numPr>
          <w:ilvl w:val="0"/>
          <w:numId w:val="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elementární chápání proměn v přírodě, umět o nich vyprávět-rozvoj řečových        </w:t>
      </w:r>
    </w:p>
    <w:p w:rsidR="00F26AC6" w:rsidRDefault="009E5014">
      <w:pPr>
        <w:keepNext/>
        <w:keepLines/>
        <w:spacing w:line="360"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 xml:space="preserve">      schopností a dovedností</w:t>
      </w:r>
    </w:p>
    <w:p w:rsidR="00F26AC6" w:rsidRDefault="009E5014">
      <w:pPr>
        <w:keepNext/>
        <w:keepLines/>
        <w:spacing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Naplněním dílčích cílů získává dítě v tomto integrovaném bloku především tyto klíčové kompetence -  kompetence k učení, kompetence sociální a personální, činnostní a občanské. </w:t>
      </w:r>
    </w:p>
    <w:p w:rsidR="00F26AC6" w:rsidRDefault="00F26AC6">
      <w:pPr>
        <w:keepNext/>
        <w:keepLines/>
        <w:rPr>
          <w:rFonts w:ascii="Times New Roman" w:eastAsia="Times New Roman" w:hAnsi="Times New Roman" w:cs="Times New Roman"/>
          <w:b/>
          <w:color w:val="6666FF"/>
          <w:sz w:val="24"/>
          <w:szCs w:val="24"/>
        </w:rPr>
      </w:pPr>
    </w:p>
    <w:p w:rsidR="001A2483" w:rsidRDefault="001A2483">
      <w:pPr>
        <w:suppressAutoHyphens w:val="0"/>
        <w:spacing w:after="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page"/>
      </w:r>
    </w:p>
    <w:p w:rsidR="00F26AC6" w:rsidRDefault="009E5014">
      <w:pPr>
        <w:keepNext/>
        <w:keepLine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lastRenderedPageBreak/>
        <w:t>Vzdělávací nabídka (příklady):</w:t>
      </w:r>
    </w:p>
    <w:p w:rsidR="00F26AC6" w:rsidRDefault="009E5014">
      <w:pPr>
        <w:keepNext/>
        <w:keepLines/>
        <w:numPr>
          <w:ilvl w:val="0"/>
          <w:numId w:val="13"/>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vycházky do okolí školky a pozorování změn v podzimní přírodě exkurze do sadu a pozorování práce sadařů při sklizni jabloní</w:t>
      </w:r>
    </w:p>
    <w:p w:rsidR="00F26AC6" w:rsidRDefault="009E5014">
      <w:pPr>
        <w:keepNext/>
        <w:keepLines/>
        <w:numPr>
          <w:ilvl w:val="0"/>
          <w:numId w:val="13"/>
        </w:numPr>
        <w:spacing w:after="0" w:line="360" w:lineRule="auto"/>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poznáváme plody všemi smysly </w:t>
      </w:r>
    </w:p>
    <w:p w:rsidR="00F26AC6" w:rsidRDefault="009E5014">
      <w:pPr>
        <w:keepNext/>
        <w:keepLines/>
        <w:numPr>
          <w:ilvl w:val="0"/>
          <w:numId w:val="13"/>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povídáme si o významu ovoce a zeleniny pro naše zdraví</w:t>
      </w:r>
    </w:p>
    <w:p w:rsidR="00F26AC6" w:rsidRDefault="009E5014">
      <w:pPr>
        <w:keepNext/>
        <w:keepLines/>
        <w:numPr>
          <w:ilvl w:val="0"/>
          <w:numId w:val="13"/>
        </w:numPr>
        <w:tabs>
          <w:tab w:val="left" w:pos="4500"/>
        </w:tabs>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povídáme si o možnosti zpracování ovoce a zeleniny </w:t>
      </w:r>
    </w:p>
    <w:p w:rsidR="00F26AC6" w:rsidRDefault="009E5014">
      <w:pPr>
        <w:keepNext/>
        <w:keepLines/>
        <w:numPr>
          <w:ilvl w:val="0"/>
          <w:numId w:val="13"/>
        </w:numPr>
        <w:tabs>
          <w:tab w:val="left" w:pos="4500"/>
        </w:tabs>
        <w:spacing w:after="0" w:line="360" w:lineRule="auto"/>
      </w:pPr>
      <w:r>
        <w:rPr>
          <w:rFonts w:ascii="Times New Roman" w:eastAsia="Times New Roman" w:hAnsi="Times New Roman" w:cs="Times New Roman"/>
          <w:sz w:val="24"/>
          <w:szCs w:val="24"/>
          <w:lang w:eastAsia="ar-SA"/>
        </w:rPr>
        <w:t xml:space="preserve">malujeme ovoce a zeleninu </w:t>
      </w:r>
    </w:p>
    <w:p w:rsidR="00F26AC6" w:rsidRDefault="009E5014">
      <w:pPr>
        <w:numPr>
          <w:ilvl w:val="0"/>
          <w:numId w:val="13"/>
        </w:numPr>
        <w:tabs>
          <w:tab w:val="left" w:pos="4500"/>
        </w:tabs>
        <w:spacing w:after="0" w:line="360" w:lineRule="auto"/>
      </w:pPr>
      <w:r>
        <w:rPr>
          <w:rFonts w:ascii="Times New Roman" w:eastAsia="Times New Roman" w:hAnsi="Times New Roman" w:cs="Times New Roman"/>
          <w:sz w:val="24"/>
          <w:szCs w:val="24"/>
          <w:lang w:eastAsia="ar-SA"/>
        </w:rPr>
        <w:t>vyrobíme jablíčko, hrušku, švestku</w:t>
      </w:r>
    </w:p>
    <w:p w:rsidR="00F26AC6" w:rsidRDefault="009E5014">
      <w:pPr>
        <w:numPr>
          <w:ilvl w:val="0"/>
          <w:numId w:val="13"/>
        </w:numPr>
        <w:tabs>
          <w:tab w:val="left" w:pos="4500"/>
        </w:tabs>
        <w:spacing w:after="0" w:line="360" w:lineRule="auto"/>
      </w:pPr>
      <w:r>
        <w:rPr>
          <w:rFonts w:ascii="Times New Roman" w:eastAsia="Times New Roman" w:hAnsi="Times New Roman" w:cs="Times New Roman"/>
          <w:sz w:val="24"/>
          <w:szCs w:val="24"/>
          <w:lang w:eastAsia="ar-SA"/>
        </w:rPr>
        <w:t>pozorování práce na poli</w:t>
      </w:r>
    </w:p>
    <w:p w:rsidR="00F26AC6" w:rsidRDefault="009E5014">
      <w:pPr>
        <w:numPr>
          <w:ilvl w:val="0"/>
          <w:numId w:val="13"/>
        </w:numPr>
        <w:tabs>
          <w:tab w:val="left" w:pos="4500"/>
        </w:tabs>
        <w:spacing w:after="0" w:line="360" w:lineRule="auto"/>
      </w:pPr>
      <w:r>
        <w:rPr>
          <w:rFonts w:ascii="Times New Roman" w:eastAsia="Times New Roman" w:hAnsi="Times New Roman" w:cs="Times New Roman"/>
          <w:sz w:val="24"/>
          <w:szCs w:val="24"/>
          <w:lang w:eastAsia="ar-SA"/>
        </w:rPr>
        <w:t xml:space="preserve">rozlišení jehličnatých a listnatých stromů </w:t>
      </w:r>
    </w:p>
    <w:p w:rsidR="00F26AC6" w:rsidRDefault="009E5014">
      <w:pPr>
        <w:numPr>
          <w:ilvl w:val="0"/>
          <w:numId w:val="13"/>
        </w:numPr>
        <w:tabs>
          <w:tab w:val="left" w:pos="4500"/>
        </w:tabs>
        <w:spacing w:after="0" w:line="360" w:lineRule="auto"/>
      </w:pPr>
      <w:r>
        <w:rPr>
          <w:rFonts w:ascii="Times New Roman" w:eastAsia="Times New Roman" w:hAnsi="Times New Roman" w:cs="Times New Roman"/>
          <w:sz w:val="24"/>
          <w:szCs w:val="24"/>
          <w:lang w:eastAsia="ar-SA"/>
        </w:rPr>
        <w:t>rozvíjíme další pohybové dovednosti seznamovat se s dalšími hračkami ve školce a možnostmi jejich použití</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práce s keramickou hlínou</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 xml:space="preserve">nacvičíme s dětmi taneček a doprovod na </w:t>
      </w:r>
      <w:proofErr w:type="spellStart"/>
      <w:r>
        <w:rPr>
          <w:rFonts w:ascii="Times New Roman" w:eastAsia="Calibri" w:hAnsi="Times New Roman" w:cs="Times New Roman"/>
          <w:sz w:val="24"/>
          <w:szCs w:val="24"/>
        </w:rPr>
        <w:t>Orfovy</w:t>
      </w:r>
      <w:proofErr w:type="spellEnd"/>
      <w:r>
        <w:rPr>
          <w:rFonts w:ascii="Times New Roman" w:eastAsia="Calibri" w:hAnsi="Times New Roman" w:cs="Times New Roman"/>
          <w:sz w:val="24"/>
          <w:szCs w:val="24"/>
        </w:rPr>
        <w:t xml:space="preserve"> nástroje </w:t>
      </w:r>
    </w:p>
    <w:p w:rsidR="00F26AC6" w:rsidRDefault="009E5014">
      <w:pPr>
        <w:numPr>
          <w:ilvl w:val="0"/>
          <w:numId w:val="13"/>
        </w:numPr>
        <w:tabs>
          <w:tab w:val="left" w:pos="4500"/>
        </w:tabs>
        <w:spacing w:after="0" w:line="360" w:lineRule="auto"/>
      </w:pPr>
      <w:r>
        <w:rPr>
          <w:rFonts w:ascii="Times New Roman" w:eastAsia="Times New Roman" w:hAnsi="Times New Roman" w:cs="Times New Roman"/>
          <w:sz w:val="24"/>
          <w:szCs w:val="24"/>
          <w:lang w:eastAsia="ar-SA"/>
        </w:rPr>
        <w:t xml:space="preserve">pracovní listy s tematikou plodů podzimu </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 xml:space="preserve">vycházka k lesu </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práce s přírodninami</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vycházka do lesa ke krmelci</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prohlížení encyklopedií</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poznáváme typické rysy podzimního počasí při pouštění draka</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četba pohádek s podzimní tematikou</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naučíme se básničky a písničky s podzimní tématikou</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 xml:space="preserve">vyrábíme draky </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naučíme se písničku s podzimní tématikou</w:t>
      </w:r>
    </w:p>
    <w:p w:rsidR="00F26AC6" w:rsidRDefault="009E5014">
      <w:pPr>
        <w:numPr>
          <w:ilvl w:val="0"/>
          <w:numId w:val="13"/>
        </w:numPr>
        <w:tabs>
          <w:tab w:val="left" w:pos="4500"/>
        </w:tabs>
        <w:spacing w:after="0" w:line="360" w:lineRule="auto"/>
      </w:pPr>
      <w:r>
        <w:rPr>
          <w:rFonts w:ascii="Times New Roman" w:eastAsia="Calibri" w:hAnsi="Times New Roman" w:cs="Times New Roman"/>
          <w:sz w:val="24"/>
          <w:szCs w:val="24"/>
        </w:rPr>
        <w:t>při pobytu na školní zahradě stavíme domečky pro zvířátka z mechu, listí a klacíčků dle fantazie dětí</w:t>
      </w:r>
    </w:p>
    <w:p w:rsidR="00F26AC6" w:rsidRDefault="009E5014">
      <w:pPr>
        <w:keepNext/>
        <w:keepLines/>
        <w:numPr>
          <w:ilvl w:val="0"/>
          <w:numId w:val="1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na školní zahradě využíváme kupek z nahrabaných listů a kupky přeskakujeme, obíháme, přehazujeme míčem apod.</w:t>
      </w:r>
    </w:p>
    <w:p w:rsidR="00F26AC6" w:rsidRDefault="009E5014">
      <w:pPr>
        <w:keepNext/>
        <w:keepLines/>
        <w:numPr>
          <w:ilvl w:val="0"/>
          <w:numId w:val="1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kolektivní práce-výroba podzimního stromu</w:t>
      </w:r>
    </w:p>
    <w:p w:rsidR="00F26AC6" w:rsidRDefault="009E5014">
      <w:pPr>
        <w:keepNext/>
        <w:keepLines/>
        <w:numPr>
          <w:ilvl w:val="0"/>
          <w:numId w:val="14"/>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dlabeme ozdobné dýně a vytváříme strašidélka</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prověřovat chápání a porozumění hovorové řeči </w:t>
      </w:r>
    </w:p>
    <w:p w:rsidR="00F26AC6" w:rsidRDefault="00F26AC6">
      <w:pPr>
        <w:keepNext/>
        <w:keepLines/>
        <w:spacing w:line="360" w:lineRule="auto"/>
        <w:rPr>
          <w:rFonts w:ascii="Times New Roman" w:eastAsia="Times New Roman" w:hAnsi="Times New Roman" w:cs="Times New Roman"/>
          <w:sz w:val="24"/>
          <w:szCs w:val="24"/>
          <w:lang w:eastAsia="ar-SA"/>
        </w:rPr>
      </w:pPr>
    </w:p>
    <w:p w:rsidR="00F26AC6" w:rsidRDefault="009E5014">
      <w:pPr>
        <w:keepNext/>
        <w:keepLines/>
        <w:spacing w:line="360" w:lineRule="auto"/>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Ovoce a zelenina vitamínů je vždy plná</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Podzim na poli</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Podzimní les je krásný</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Kdo se schoval pod listí?</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Foukej, foukej větříčku</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Strašidelný týden</w:t>
      </w:r>
    </w:p>
    <w:p w:rsidR="00F26AC6" w:rsidRPr="001A2483" w:rsidRDefault="009E5014" w:rsidP="001A2483">
      <w:pPr>
        <w:pStyle w:val="Odstavecseseznamem"/>
        <w:keepNext/>
        <w:keepLines/>
        <w:numPr>
          <w:ilvl w:val="0"/>
          <w:numId w:val="44"/>
        </w:numPr>
        <w:spacing w:line="360" w:lineRule="auto"/>
        <w:rPr>
          <w:rFonts w:ascii="Times New Roman" w:eastAsia="Batang" w:hAnsi="Times New Roman" w:cs="Times New Roman"/>
          <w:sz w:val="24"/>
          <w:szCs w:val="24"/>
        </w:rPr>
      </w:pPr>
      <w:r w:rsidRPr="001A2483">
        <w:rPr>
          <w:rFonts w:ascii="Times New Roman" w:eastAsia="Batang" w:hAnsi="Times New Roman" w:cs="Times New Roman"/>
          <w:sz w:val="24"/>
          <w:szCs w:val="24"/>
        </w:rPr>
        <w:t>Příroda usíná</w:t>
      </w:r>
    </w:p>
    <w:p w:rsidR="00F26AC6" w:rsidRDefault="00F26AC6">
      <w:pPr>
        <w:keepNext/>
        <w:keepLines/>
        <w:rPr>
          <w:rFonts w:eastAsia="Batang" w:cs="F"/>
        </w:rPr>
      </w:pPr>
    </w:p>
    <w:p w:rsidR="00F26AC6" w:rsidRDefault="009E5014">
      <w:pPr>
        <w:keepNext/>
        <w:keepLines/>
        <w:spacing w:line="360" w:lineRule="auto"/>
        <w:rPr>
          <w:rFonts w:ascii="Times New Roman" w:eastAsia="Batang" w:hAnsi="Times New Roman" w:cs="Times New Roman"/>
          <w:b/>
          <w:bCs/>
          <w:sz w:val="24"/>
          <w:szCs w:val="24"/>
        </w:rPr>
      </w:pPr>
      <w:r>
        <w:rPr>
          <w:rFonts w:ascii="Times New Roman" w:eastAsia="Batang" w:hAnsi="Times New Roman" w:cs="Times New Roman"/>
          <w:b/>
          <w:bCs/>
          <w:sz w:val="24"/>
          <w:szCs w:val="24"/>
        </w:rPr>
        <w:t>3. integrovaný blok – Známe a chráníme naše tělo</w:t>
      </w:r>
    </w:p>
    <w:p w:rsidR="00F26AC6" w:rsidRDefault="009E5014">
      <w:pPr>
        <w:keepNext/>
        <w:keepLines/>
        <w:spacing w:line="360" w:lineRule="auto"/>
      </w:pPr>
      <w:r>
        <w:rPr>
          <w:rFonts w:ascii="Times New Roman" w:eastAsia="Batang" w:hAnsi="Times New Roman" w:cs="Times New Roman"/>
          <w:b/>
          <w:bCs/>
          <w:sz w:val="24"/>
          <w:szCs w:val="24"/>
        </w:rPr>
        <w:t>- časová dotace zpravidla 2 týdny</w:t>
      </w:r>
    </w:p>
    <w:p w:rsidR="00F26AC6" w:rsidRDefault="009E5014">
      <w:pPr>
        <w:spacing w:line="360" w:lineRule="auto"/>
      </w:pPr>
      <w:r>
        <w:rPr>
          <w:rFonts w:ascii="Times New Roman" w:eastAsia="Batang" w:hAnsi="Times New Roman" w:cs="Times New Roman"/>
          <w:b/>
          <w:sz w:val="24"/>
          <w:szCs w:val="24"/>
        </w:rPr>
        <w:t xml:space="preserve">Záměr: </w:t>
      </w:r>
    </w:p>
    <w:p w:rsidR="00F26AC6" w:rsidRDefault="009E5014">
      <w:pPr>
        <w:spacing w:line="360" w:lineRule="auto"/>
      </w:pPr>
      <w:r>
        <w:rPr>
          <w:rFonts w:ascii="Times New Roman" w:eastAsia="Batang" w:hAnsi="Times New Roman" w:cs="Times New Roman"/>
          <w:sz w:val="24"/>
          <w:szCs w:val="24"/>
        </w:rPr>
        <w:t xml:space="preserve">Osvojení si názvů částí těla, naučit se „poslouchat“ své tělo a co nejvíce samostatně o něj pečovat. Zjistit, co našemu tělu prospívá a co mu naopak škodí. Prevence </w:t>
      </w:r>
      <w:proofErr w:type="spellStart"/>
      <w:r>
        <w:rPr>
          <w:rFonts w:ascii="Times New Roman" w:eastAsia="Batang" w:hAnsi="Times New Roman" w:cs="Times New Roman"/>
          <w:sz w:val="24"/>
          <w:szCs w:val="24"/>
        </w:rPr>
        <w:t>sociopatologických</w:t>
      </w:r>
      <w:proofErr w:type="spellEnd"/>
      <w:r>
        <w:rPr>
          <w:rFonts w:ascii="Times New Roman" w:eastAsia="Batang" w:hAnsi="Times New Roman" w:cs="Times New Roman"/>
          <w:sz w:val="24"/>
          <w:szCs w:val="24"/>
        </w:rPr>
        <w:t xml:space="preserve"> jevů, úrazů. Uvědomění si hodnoty lidského zdraví.</w:t>
      </w:r>
    </w:p>
    <w:p w:rsidR="00F26AC6" w:rsidRDefault="00F26AC6">
      <w:pPr>
        <w:spacing w:line="360" w:lineRule="auto"/>
      </w:pPr>
    </w:p>
    <w:p w:rsidR="001A2483" w:rsidRDefault="001A2483">
      <w:pPr>
        <w:suppressAutoHyphens w:val="0"/>
        <w:spacing w:after="0"/>
        <w:rPr>
          <w:rFonts w:ascii="Times New Roman" w:eastAsia="Batang" w:hAnsi="Times New Roman" w:cs="Times New Roman"/>
          <w:b/>
          <w:sz w:val="24"/>
          <w:szCs w:val="24"/>
        </w:rPr>
      </w:pPr>
      <w:r>
        <w:rPr>
          <w:rFonts w:ascii="Times New Roman" w:eastAsia="Batang" w:hAnsi="Times New Roman" w:cs="Times New Roman"/>
          <w:b/>
          <w:sz w:val="24"/>
          <w:szCs w:val="24"/>
        </w:rPr>
        <w:br w:type="page"/>
      </w:r>
    </w:p>
    <w:p w:rsidR="00753B47" w:rsidRPr="00753B47" w:rsidRDefault="00753B47" w:rsidP="00753B47">
      <w:pPr>
        <w:keepNext/>
        <w:keepLines/>
        <w:spacing w:after="0" w:line="360" w:lineRule="auto"/>
        <w:ind w:left="360"/>
        <w:jc w:val="both"/>
      </w:pPr>
      <w:r>
        <w:rPr>
          <w:rFonts w:ascii="Times New Roman" w:eastAsia="Batang" w:hAnsi="Times New Roman" w:cs="Times New Roman"/>
          <w:b/>
          <w:sz w:val="24"/>
          <w:szCs w:val="24"/>
        </w:rPr>
        <w:lastRenderedPageBreak/>
        <w:t>Dílčí vzdělávací cíle:</w:t>
      </w:r>
    </w:p>
    <w:p w:rsidR="00F26AC6" w:rsidRDefault="009E5014">
      <w:pPr>
        <w:keepNext/>
        <w:keepLines/>
        <w:numPr>
          <w:ilvl w:val="0"/>
          <w:numId w:val="4"/>
        </w:numPr>
        <w:spacing w:after="0" w:line="360" w:lineRule="auto"/>
        <w:jc w:val="both"/>
      </w:pPr>
      <w:r>
        <w:rPr>
          <w:rFonts w:ascii="Times New Roman" w:eastAsia="Batang" w:hAnsi="Times New Roman" w:cs="Times New Roman"/>
          <w:sz w:val="24"/>
          <w:szCs w:val="24"/>
        </w:rPr>
        <w:t>uvědomění si vlastního těla</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pohybových dovedností</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fyzické i psychické zdatnosti</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a užívání všech smyslů</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vytváření zdravých životních návyků a postojů</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a kultivace mravního i estetického vnímání a prožívání</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poznávání sebe sama, rozvoj pozitivních citů ve vztahu k sobě</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ochrana osobního soukromí a bezpečí ve vztazích s druhými dětmi i dospělými</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vytváření </w:t>
      </w:r>
      <w:proofErr w:type="spellStart"/>
      <w:r>
        <w:rPr>
          <w:rFonts w:ascii="Times New Roman" w:eastAsia="Batang" w:hAnsi="Times New Roman" w:cs="Times New Roman"/>
          <w:sz w:val="24"/>
          <w:szCs w:val="24"/>
        </w:rPr>
        <w:t>prosociálních</w:t>
      </w:r>
      <w:proofErr w:type="spellEnd"/>
      <w:r>
        <w:rPr>
          <w:rFonts w:ascii="Times New Roman" w:eastAsia="Batang" w:hAnsi="Times New Roman" w:cs="Times New Roman"/>
          <w:sz w:val="24"/>
          <w:szCs w:val="24"/>
        </w:rPr>
        <w:t xml:space="preserve"> postojů</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základních kulturně společenských postojů a návyků</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vytvoření povědomí o vlastní sounáležitosti se světem, s živou a neživou přírodou</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úcty k životu ve všech jeho formách</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osvojení poznatků a dovedností potřebných k vykonávání jednoduchých činností v péči o okolí při spoluvytváření zdravého a bezpečného prostředí a k ochraně dítěte před nebezpečnými vlivy</w:t>
      </w:r>
    </w:p>
    <w:p w:rsidR="00F26AC6" w:rsidRDefault="00F26AC6">
      <w:pPr>
        <w:keepNext/>
        <w:keepLines/>
        <w:spacing w:after="0" w:line="36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Naplněním dílčích cílů získává dítě v tomto integrovaném bloku především tyto klíčové kompetence -  kompetence k učení, kompetence sociální a personální, činnostní a občanské. </w:t>
      </w:r>
    </w:p>
    <w:p w:rsidR="00F26AC6" w:rsidRDefault="00F26AC6">
      <w:pPr>
        <w:keepNext/>
        <w:keepLines/>
        <w:spacing w:after="0" w:line="360" w:lineRule="auto"/>
        <w:rPr>
          <w:rFonts w:ascii="Times New Roman" w:eastAsia="Batang" w:hAnsi="Times New Roman" w:cs="Times New Roman"/>
          <w:sz w:val="24"/>
          <w:szCs w:val="24"/>
        </w:rPr>
      </w:pPr>
    </w:p>
    <w:p w:rsidR="00F26AC6" w:rsidRDefault="009E5014">
      <w:pPr>
        <w:keepNext/>
        <w:keepLine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Vzdělávací nabídka (příklady):</w:t>
      </w:r>
    </w:p>
    <w:p w:rsidR="00F26AC6" w:rsidRDefault="00F26AC6">
      <w:pPr>
        <w:keepNext/>
        <w:keepLines/>
        <w:rPr>
          <w:rFonts w:ascii="Times New Roman" w:eastAsia="Times New Roman" w:hAnsi="Times New Roman" w:cs="Times New Roman"/>
          <w:b/>
          <w:sz w:val="24"/>
          <w:szCs w:val="24"/>
          <w:lang w:eastAsia="ar-SA"/>
        </w:rPr>
      </w:pP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upevňujeme u dětí hygienické návyky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učíme děti správnému stolování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učíme děti vnímat estetiku prostředí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třídíme potraviny na zdravé a nezdravé</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zajistíme besedu s odborníkem, můžeme využít povolání rodičů</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poučíme děti o bezpečném chování při styku s cizími lidmi, o bezpečném chování v silničním provozu, možnost využití spolupráce s městskou policií</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využití nejrůznějších pracovních a </w:t>
      </w:r>
      <w:proofErr w:type="spellStart"/>
      <w:r>
        <w:rPr>
          <w:rFonts w:ascii="Times New Roman" w:eastAsia="Calibri" w:hAnsi="Times New Roman" w:cs="Times New Roman"/>
          <w:sz w:val="24"/>
          <w:szCs w:val="24"/>
        </w:rPr>
        <w:t>grafomotorických</w:t>
      </w:r>
      <w:proofErr w:type="spellEnd"/>
      <w:r>
        <w:rPr>
          <w:rFonts w:ascii="Times New Roman" w:eastAsia="Calibri" w:hAnsi="Times New Roman" w:cs="Times New Roman"/>
          <w:sz w:val="24"/>
          <w:szCs w:val="24"/>
        </w:rPr>
        <w:t xml:space="preserve"> listů</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učíme se poslouchat svoje tělo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hmatové hry na tělo</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didaktické a pohybové hry na dané téma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lastRenderedPageBreak/>
        <w:t>komunikace v komunitním kruhu na dané téma</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dramatické, hudební a výtvarné činnosti na dané téma</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prohlížení encyklopedií</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využití preventivních materiálů </w:t>
      </w:r>
    </w:p>
    <w:p w:rsidR="00F26AC6" w:rsidRDefault="00F26AC6">
      <w:pPr>
        <w:keepNext/>
        <w:keepLines/>
        <w:tabs>
          <w:tab w:val="left" w:pos="4500"/>
        </w:tabs>
        <w:spacing w:after="0" w:line="360" w:lineRule="auto"/>
        <w:jc w:val="both"/>
        <w:rPr>
          <w:rFonts w:ascii="Times New Roman" w:hAnsi="Times New Roman" w:cs="Times New Roman"/>
          <w:sz w:val="24"/>
          <w:szCs w:val="24"/>
        </w:rPr>
      </w:pPr>
    </w:p>
    <w:p w:rsidR="00F26AC6" w:rsidRDefault="009E5014">
      <w:pPr>
        <w:keepNext/>
        <w:keepLines/>
        <w:spacing w:line="360" w:lineRule="auto"/>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Default="009E5014">
      <w:pPr>
        <w:keepNext/>
        <w:keepLines/>
        <w:spacing w:line="360" w:lineRule="auto"/>
        <w:rPr>
          <w:rFonts w:ascii="Times New Roman" w:eastAsia="Batang" w:hAnsi="Times New Roman" w:cs="Times New Roman"/>
          <w:b/>
          <w:sz w:val="24"/>
          <w:szCs w:val="24"/>
          <w:u w:val="single"/>
        </w:rPr>
      </w:pPr>
      <w:r>
        <w:rPr>
          <w:rFonts w:ascii="Times New Roman" w:eastAsia="Batang" w:hAnsi="Times New Roman" w:cs="Times New Roman"/>
          <w:sz w:val="24"/>
          <w:szCs w:val="24"/>
        </w:rPr>
        <w:t>• My stonáme neradi</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Polámal se mraveneček</w:t>
      </w:r>
    </w:p>
    <w:p w:rsidR="00F26AC6" w:rsidRDefault="00F26AC6">
      <w:pPr>
        <w:keepNext/>
        <w:keepLines/>
        <w:spacing w:line="360" w:lineRule="auto"/>
        <w:rPr>
          <w:rFonts w:eastAsia="Batang" w:cs="F"/>
          <w:b/>
          <w:bCs/>
          <w:sz w:val="28"/>
          <w:szCs w:val="28"/>
        </w:rPr>
      </w:pPr>
    </w:p>
    <w:p w:rsidR="00F26AC6" w:rsidRDefault="009E5014">
      <w:pPr>
        <w:keepNext/>
        <w:keepLines/>
        <w:rPr>
          <w:rFonts w:ascii="Calibri" w:eastAsia="Batang" w:hAnsi="Calibri" w:cs="F"/>
          <w:b/>
          <w:bCs/>
          <w:sz w:val="28"/>
          <w:szCs w:val="28"/>
        </w:rPr>
      </w:pPr>
      <w:r>
        <w:rPr>
          <w:rFonts w:eastAsia="Batang" w:cs="F"/>
          <w:b/>
          <w:bCs/>
          <w:sz w:val="28"/>
          <w:szCs w:val="28"/>
        </w:rPr>
        <w:t>4. integrovaný blok – Kouzelné Vánoce</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b/>
          <w:bCs/>
          <w:sz w:val="24"/>
          <w:szCs w:val="24"/>
        </w:rPr>
        <w:t>- časová dotace zpravidla 3 týdny</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 xml:space="preserve">Záměr: </w:t>
      </w:r>
    </w:p>
    <w:p w:rsidR="00F26AC6" w:rsidRDefault="009E5014">
      <w:pPr>
        <w:keepNext/>
        <w:keepLines/>
        <w:spacing w:line="360" w:lineRule="auto"/>
        <w:jc w:val="both"/>
        <w:textAlignment w:val="baseline"/>
        <w:rPr>
          <w:rFonts w:ascii="Times New Roman" w:eastAsia="Batang" w:hAnsi="Times New Roman" w:cs="Times New Roman"/>
          <w:sz w:val="24"/>
          <w:szCs w:val="24"/>
        </w:rPr>
      </w:pPr>
      <w:r>
        <w:rPr>
          <w:rFonts w:ascii="Times New Roman" w:eastAsia="Batang" w:hAnsi="Times New Roman" w:cs="Times New Roman"/>
          <w:sz w:val="24"/>
          <w:szCs w:val="24"/>
        </w:rPr>
        <w:t>Seznámení dětí se zvyky a tradicemi Vánoc, rozvíjet u nich pocit sounáležitosti, umět se podělit o radost s ostatními a zapojit do prožitků dítěte ostatní členy rodiny.  Rozvíjet schopnosti vytvářet citové vztahy, plně své city prožívat. Učit se dělat radost druhému.  Rozvíjet komunikativní dovednosti a kultivovaný projev. Osvojení si věku přiměřených praktických dovedností.  Učit se rozeznat dobro a zlo. Podpora samostatnosti při tvoření dárečků, vystupování na besídce…</w:t>
      </w:r>
      <w:r w:rsidR="00753B47">
        <w:rPr>
          <w:rFonts w:ascii="Times New Roman" w:eastAsia="Batang" w:hAnsi="Times New Roman" w:cs="Times New Roman"/>
          <w:sz w:val="24"/>
          <w:szCs w:val="24"/>
        </w:rPr>
        <w:t xml:space="preserve"> </w:t>
      </w:r>
      <w:r>
        <w:rPr>
          <w:rFonts w:ascii="Times New Roman" w:eastAsia="Batang" w:hAnsi="Times New Roman" w:cs="Times New Roman"/>
          <w:sz w:val="24"/>
          <w:szCs w:val="24"/>
        </w:rPr>
        <w:t>Rozvíjení fantazie, představivosti.</w:t>
      </w:r>
    </w:p>
    <w:p w:rsidR="00F26AC6" w:rsidRDefault="00F26AC6">
      <w:pPr>
        <w:keepNext/>
        <w:keepLines/>
        <w:spacing w:line="36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naučit děti orientaci v základních lidských normách (co je správné a co ne)</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uvědomění si atmosféry v adventním čase </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připomenutí a rozvoj vánočních tradic a zvyků nejen v naší zemi</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rozvoj představivosti a tvůrčího myšlení</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rozvoj pohybových dovedností</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procvičování paměti</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rozvíjení rytmu, pohybu, kooperace s ostatními dětmi</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procvičování mluvidel, rozvoj řečových schopností</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naučit děti soustředění</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umět vyjádřit vlastní fantazii a představivost</w:t>
      </w:r>
    </w:p>
    <w:p w:rsidR="00F26AC6" w:rsidRDefault="009E5014">
      <w:pPr>
        <w:keepNext/>
        <w:keepLines/>
        <w:numPr>
          <w:ilvl w:val="0"/>
          <w:numId w:val="4"/>
        </w:numPr>
        <w:spacing w:after="0" w:line="360" w:lineRule="auto"/>
      </w:pPr>
      <w:r>
        <w:rPr>
          <w:rFonts w:ascii="Times New Roman" w:eastAsia="Batang" w:hAnsi="Times New Roman" w:cs="Times New Roman"/>
          <w:sz w:val="24"/>
          <w:szCs w:val="24"/>
        </w:rPr>
        <w:lastRenderedPageBreak/>
        <w:t>rozvoj pracovních dovedností</w:t>
      </w:r>
    </w:p>
    <w:p w:rsidR="00F26AC6" w:rsidRDefault="009E5014">
      <w:pPr>
        <w:keepNext/>
        <w:keepLines/>
        <w:numPr>
          <w:ilvl w:val="0"/>
          <w:numId w:val="4"/>
        </w:numPr>
        <w:spacing w:after="0" w:line="360" w:lineRule="auto"/>
      </w:pPr>
      <w:r>
        <w:rPr>
          <w:rFonts w:ascii="Times New Roman" w:eastAsia="Batang" w:hAnsi="Times New Roman" w:cs="Times New Roman"/>
          <w:sz w:val="24"/>
          <w:szCs w:val="24"/>
        </w:rPr>
        <w:t>rozvoj a užívání všech smyslů</w:t>
      </w:r>
    </w:p>
    <w:p w:rsidR="00F26AC6" w:rsidRDefault="009E5014">
      <w:pPr>
        <w:numPr>
          <w:ilvl w:val="0"/>
          <w:numId w:val="4"/>
        </w:numPr>
        <w:spacing w:after="0" w:line="360" w:lineRule="auto"/>
      </w:pPr>
      <w:r>
        <w:rPr>
          <w:rFonts w:ascii="Times New Roman" w:eastAsia="Batang" w:hAnsi="Times New Roman" w:cs="Times New Roman"/>
          <w:sz w:val="24"/>
          <w:szCs w:val="24"/>
        </w:rPr>
        <w:t>utužování sociálních vztahů mezi členy rodiny</w:t>
      </w:r>
    </w:p>
    <w:p w:rsidR="00F26AC6" w:rsidRDefault="009E5014">
      <w:pPr>
        <w:numPr>
          <w:ilvl w:val="0"/>
          <w:numId w:val="4"/>
        </w:numPr>
        <w:spacing w:after="0" w:line="360" w:lineRule="auto"/>
      </w:pPr>
      <w:r>
        <w:rPr>
          <w:rFonts w:ascii="Times New Roman" w:eastAsia="Batang" w:hAnsi="Times New Roman" w:cs="Times New Roman"/>
          <w:sz w:val="24"/>
          <w:szCs w:val="24"/>
        </w:rPr>
        <w:t>učit se vnímat ostatní, jejich přání, potřeby</w:t>
      </w:r>
    </w:p>
    <w:p w:rsidR="00F26AC6" w:rsidRDefault="009E5014">
      <w:pPr>
        <w:numPr>
          <w:ilvl w:val="0"/>
          <w:numId w:val="4"/>
        </w:numPr>
        <w:spacing w:after="0" w:line="360" w:lineRule="auto"/>
      </w:pPr>
      <w:r>
        <w:rPr>
          <w:rFonts w:ascii="Times New Roman" w:eastAsia="Batang" w:hAnsi="Times New Roman" w:cs="Times New Roman"/>
          <w:sz w:val="24"/>
          <w:szCs w:val="24"/>
        </w:rPr>
        <w:t>umět se těšit z hezkých a příjemných zážitků</w:t>
      </w:r>
    </w:p>
    <w:p w:rsidR="00F26AC6" w:rsidRDefault="009E5014">
      <w:pPr>
        <w:keepNext/>
        <w:keepLines/>
        <w:spacing w:line="360" w:lineRule="auto"/>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komunikativní, kompetence k učení, kompetence sociální a</w:t>
      </w:r>
      <w:r w:rsidR="00753B47">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personální.</w:t>
      </w:r>
    </w:p>
    <w:p w:rsidR="00F26AC6" w:rsidRDefault="00F26AC6">
      <w:pPr>
        <w:keepNext/>
        <w:keepLines/>
        <w:rPr>
          <w:rFonts w:ascii="Times New Roman" w:eastAsia="Times New Roman" w:hAnsi="Times New Roman" w:cs="Times New Roman"/>
          <w:b/>
          <w:sz w:val="24"/>
          <w:szCs w:val="24"/>
          <w:lang w:eastAsia="ar-SA"/>
        </w:rPr>
      </w:pPr>
    </w:p>
    <w:p w:rsidR="00F26AC6" w:rsidRDefault="009E5014">
      <w:pPr>
        <w:keepNext/>
        <w:keepLine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Vzdělávací nabídka (příklady):</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v komunitním kruhu si s dětmi povíme o adventu v ČR i v jiných zemích</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adventní výzdoba třídy, školy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naučíme se různé básničky, básničky s pohybem, pohybové hry a písničky na téma Vánoce</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tematické omalovánky a pracovní listy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čertovská</w:t>
      </w:r>
      <w:proofErr w:type="spellEnd"/>
      <w:r>
        <w:rPr>
          <w:rFonts w:ascii="Times New Roman" w:eastAsia="Times New Roman" w:hAnsi="Times New Roman" w:cs="Times New Roman"/>
          <w:sz w:val="24"/>
          <w:szCs w:val="24"/>
          <w:lang w:eastAsia="ar-SA"/>
        </w:rPr>
        <w:t xml:space="preserve"> nadílka</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výtvarné ztvárnění Mikuláše, čerta a anděla (různé výtvarné techniky)</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výroba </w:t>
      </w:r>
      <w:proofErr w:type="spellStart"/>
      <w:r>
        <w:rPr>
          <w:rFonts w:ascii="Times New Roman" w:eastAsia="Times New Roman" w:hAnsi="Times New Roman" w:cs="Times New Roman"/>
          <w:sz w:val="24"/>
          <w:szCs w:val="24"/>
          <w:lang w:eastAsia="ar-SA"/>
        </w:rPr>
        <w:t>čertovských</w:t>
      </w:r>
      <w:proofErr w:type="spellEnd"/>
      <w:r>
        <w:rPr>
          <w:rFonts w:ascii="Times New Roman" w:eastAsia="Times New Roman" w:hAnsi="Times New Roman" w:cs="Times New Roman"/>
          <w:sz w:val="24"/>
          <w:szCs w:val="24"/>
          <w:lang w:eastAsia="ar-SA"/>
        </w:rPr>
        <w:t xml:space="preserve"> řetězů</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čertovské</w:t>
      </w:r>
      <w:proofErr w:type="spellEnd"/>
      <w:r>
        <w:rPr>
          <w:rFonts w:ascii="Times New Roman" w:eastAsia="Times New Roman" w:hAnsi="Times New Roman" w:cs="Times New Roman"/>
          <w:sz w:val="24"/>
          <w:szCs w:val="24"/>
          <w:lang w:eastAsia="ar-SA"/>
        </w:rPr>
        <w:t xml:space="preserve"> soutěže </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pečení cukroví</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dramatizace pohádky</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výroba přání pro rodiče</w:t>
      </w:r>
    </w:p>
    <w:p w:rsidR="00F26AC6" w:rsidRDefault="009E5014">
      <w:pPr>
        <w:keepNext/>
        <w:keepLines/>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práce s keramickou hlínou</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 xml:space="preserve">didaktické, smyslové i pohybové hry s vánoční tématikou </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 xml:space="preserve">nácvik vánočních koled, doprovod </w:t>
      </w:r>
      <w:proofErr w:type="spellStart"/>
      <w:r>
        <w:rPr>
          <w:rFonts w:ascii="Times New Roman" w:eastAsia="Times New Roman" w:hAnsi="Times New Roman" w:cs="Times New Roman"/>
          <w:sz w:val="24"/>
          <w:szCs w:val="24"/>
          <w:lang w:eastAsia="ar-SA"/>
        </w:rPr>
        <w:t>Orfovými</w:t>
      </w:r>
      <w:proofErr w:type="spellEnd"/>
      <w:r>
        <w:rPr>
          <w:rFonts w:ascii="Times New Roman" w:eastAsia="Times New Roman" w:hAnsi="Times New Roman" w:cs="Times New Roman"/>
          <w:sz w:val="24"/>
          <w:szCs w:val="24"/>
          <w:lang w:eastAsia="ar-SA"/>
        </w:rPr>
        <w:t xml:space="preserve"> nástroji</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výroba svícínku z jablka</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 xml:space="preserve">výroba vánočních ozdob </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poslech koled na CD</w:t>
      </w:r>
    </w:p>
    <w:p w:rsidR="00F26AC6" w:rsidRDefault="009E5014">
      <w:pPr>
        <w:numPr>
          <w:ilvl w:val="0"/>
          <w:numId w:val="14"/>
        </w:numPr>
        <w:tabs>
          <w:tab w:val="left" w:pos="4500"/>
        </w:tabs>
        <w:spacing w:after="0" w:line="360" w:lineRule="auto"/>
        <w:jc w:val="both"/>
      </w:pPr>
      <w:r>
        <w:rPr>
          <w:rFonts w:ascii="Times New Roman" w:eastAsia="Times New Roman" w:hAnsi="Times New Roman" w:cs="Times New Roman"/>
          <w:sz w:val="24"/>
          <w:szCs w:val="24"/>
          <w:lang w:eastAsia="ar-SA"/>
        </w:rPr>
        <w:t>poslech pohádek a příběhů s vánoční tématikou</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vycházky do okolí a pozorování adventní výzdoby</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návštěva sádek a pozorování ryb</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zdobení vánočního stromečku</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besídka pro rodiče (zkušenost se silným prožitkem)</w:t>
      </w:r>
    </w:p>
    <w:p w:rsidR="00F26AC6" w:rsidRDefault="009E5014">
      <w:pPr>
        <w:keepNext/>
        <w:keepLines/>
        <w:numPr>
          <w:ilvl w:val="0"/>
          <w:numId w:val="14"/>
        </w:numPr>
        <w:tabs>
          <w:tab w:val="left" w:pos="4500"/>
        </w:tab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spolupráce se ZŠ</w:t>
      </w:r>
    </w:p>
    <w:p w:rsidR="00F26AC6" w:rsidRDefault="00F26AC6">
      <w:pPr>
        <w:keepNext/>
        <w:keepLines/>
        <w:tabs>
          <w:tab w:val="left" w:pos="4500"/>
        </w:tabs>
        <w:spacing w:after="0" w:line="360" w:lineRule="auto"/>
        <w:jc w:val="both"/>
        <w:rPr>
          <w:rFonts w:ascii="Times New Roman" w:eastAsia="Times New Roman" w:hAnsi="Times New Roman" w:cs="Times New Roman"/>
          <w:sz w:val="24"/>
          <w:szCs w:val="24"/>
          <w:lang w:eastAsia="ar-SA"/>
        </w:rPr>
      </w:pPr>
    </w:p>
    <w:p w:rsidR="00F26AC6" w:rsidRDefault="009E5014">
      <w:pPr>
        <w:keepNext/>
        <w:keepLines/>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Adventní čas</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Andělské zvonění</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Vánoce přicházejí</w:t>
      </w:r>
    </w:p>
    <w:p w:rsidR="00F26AC6" w:rsidRDefault="00F26AC6">
      <w:pPr>
        <w:keepNext/>
        <w:keepLines/>
        <w:rPr>
          <w:rFonts w:eastAsia="Batang" w:cs="F"/>
          <w:b/>
          <w:bCs/>
          <w:sz w:val="28"/>
          <w:szCs w:val="28"/>
        </w:rPr>
      </w:pPr>
    </w:p>
    <w:p w:rsidR="00F26AC6" w:rsidRDefault="009E5014">
      <w:pPr>
        <w:keepNext/>
        <w:keepLines/>
        <w:rPr>
          <w:rFonts w:ascii="Calibri" w:eastAsia="Batang" w:hAnsi="Calibri" w:cs="F"/>
          <w:b/>
          <w:bCs/>
          <w:sz w:val="28"/>
          <w:szCs w:val="28"/>
        </w:rPr>
      </w:pPr>
      <w:r>
        <w:rPr>
          <w:rFonts w:eastAsia="Batang" w:cs="F"/>
          <w:b/>
          <w:bCs/>
          <w:sz w:val="28"/>
          <w:szCs w:val="28"/>
        </w:rPr>
        <w:t>5. integrovaný blok – Čas zimních radovánek</w:t>
      </w:r>
    </w:p>
    <w:p w:rsidR="00F26AC6" w:rsidRDefault="009E5014">
      <w:pPr>
        <w:keepNext/>
        <w:keepLines/>
        <w:rPr>
          <w:rFonts w:ascii="Times New Roman" w:eastAsia="Batang" w:hAnsi="Times New Roman" w:cs="Times New Roman"/>
          <w:b/>
          <w:bCs/>
          <w:sz w:val="24"/>
          <w:szCs w:val="24"/>
        </w:rPr>
      </w:pPr>
      <w:r>
        <w:rPr>
          <w:rFonts w:ascii="Times New Roman" w:eastAsia="Batang" w:hAnsi="Times New Roman" w:cs="Times New Roman"/>
          <w:b/>
          <w:bCs/>
          <w:sz w:val="24"/>
          <w:szCs w:val="24"/>
        </w:rPr>
        <w:t>- časová dotace zpravidla 5 týdnů</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 xml:space="preserve">Záměr: </w:t>
      </w:r>
    </w:p>
    <w:p w:rsidR="00F26AC6" w:rsidRDefault="009E5014">
      <w:pPr>
        <w:keepNext/>
        <w:keepLines/>
        <w:spacing w:line="360" w:lineRule="auto"/>
        <w:jc w:val="both"/>
        <w:textAlignment w:val="baseline"/>
        <w:rPr>
          <w:rFonts w:ascii="Times New Roman" w:eastAsia="Batang" w:hAnsi="Times New Roman" w:cs="Times New Roman"/>
          <w:sz w:val="24"/>
          <w:szCs w:val="24"/>
        </w:rPr>
      </w:pPr>
      <w:r>
        <w:rPr>
          <w:rFonts w:ascii="Times New Roman" w:eastAsia="Batang" w:hAnsi="Times New Roman" w:cs="Times New Roman"/>
          <w:sz w:val="24"/>
          <w:szCs w:val="24"/>
        </w:rPr>
        <w:t>Seznámení dětí s charakteristickými rysy zimní přírody. Podpora samostatnosti při zimních radovánkách a pokusech se sněhem a ledem. Přiblížit dětem kouzlo zimy, rozvinou jejich dosavadní a získat další životní zkušenosti. Učit děti zodpovědnosti – pečovat o ptáky a zvířata v zimě. Osvojení si praktických dovedností. Podpora samostatnosti při oblékání. Uvědomění si sounáležitosti s vlastní rodinou, podpora rodinných vazeb.</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jc w:val="both"/>
        <w:textAlignment w:val="baseline"/>
        <w:rPr>
          <w:rFonts w:ascii="Times New Roman" w:eastAsia="Batang" w:hAnsi="Times New Roman" w:cs="Times New Roman"/>
          <w:sz w:val="24"/>
          <w:szCs w:val="24"/>
        </w:rPr>
      </w:pPr>
      <w:r>
        <w:rPr>
          <w:rFonts w:ascii="Times New Roman" w:eastAsia="Batang" w:hAnsi="Times New Roman" w:cs="Times New Roman"/>
          <w:sz w:val="24"/>
          <w:szCs w:val="24"/>
        </w:rPr>
        <w:t>podpora pohybových schopností a fyzické zdatnosti dětí</w:t>
      </w:r>
    </w:p>
    <w:p w:rsidR="00F26AC6" w:rsidRDefault="009E5014">
      <w:pPr>
        <w:keepNext/>
        <w:keepLines/>
        <w:numPr>
          <w:ilvl w:val="0"/>
          <w:numId w:val="4"/>
        </w:numPr>
        <w:spacing w:after="0" w:line="360" w:lineRule="auto"/>
        <w:jc w:val="both"/>
        <w:textAlignment w:val="baseline"/>
        <w:rPr>
          <w:rFonts w:ascii="Times New Roman" w:eastAsia="Batang" w:hAnsi="Times New Roman" w:cs="Times New Roman"/>
          <w:sz w:val="24"/>
          <w:szCs w:val="24"/>
        </w:rPr>
      </w:pPr>
      <w:r>
        <w:rPr>
          <w:rFonts w:ascii="Times New Roman" w:eastAsia="Batang" w:hAnsi="Times New Roman" w:cs="Times New Roman"/>
          <w:sz w:val="24"/>
          <w:szCs w:val="24"/>
        </w:rPr>
        <w:t>osvojení návyků bezpečného chování na sněhu a ledu</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získávat poučení o možných nebezpečných vlivech prostředí a způsobech, jak se</w:t>
      </w:r>
      <w:r w:rsidR="00753B47">
        <w:rPr>
          <w:rFonts w:ascii="Times New Roman" w:eastAsia="Batang" w:hAnsi="Times New Roman" w:cs="Times New Roman"/>
          <w:sz w:val="24"/>
          <w:szCs w:val="24"/>
        </w:rPr>
        <w:t> </w:t>
      </w:r>
      <w:r>
        <w:rPr>
          <w:rFonts w:ascii="Times New Roman" w:eastAsia="Batang" w:hAnsi="Times New Roman" w:cs="Times New Roman"/>
          <w:sz w:val="24"/>
          <w:szCs w:val="24"/>
        </w:rPr>
        <w:t>chránit</w:t>
      </w:r>
    </w:p>
    <w:p w:rsidR="00F26AC6" w:rsidRDefault="009E5014">
      <w:pPr>
        <w:keepNext/>
        <w:keepLines/>
        <w:numPr>
          <w:ilvl w:val="0"/>
          <w:numId w:val="4"/>
        </w:numPr>
        <w:spacing w:after="0" w:line="360" w:lineRule="auto"/>
        <w:jc w:val="both"/>
        <w:textAlignment w:val="baseline"/>
      </w:pPr>
      <w:r>
        <w:rPr>
          <w:rFonts w:ascii="Times New Roman" w:eastAsia="Batang" w:hAnsi="Times New Roman" w:cs="Times New Roman"/>
          <w:sz w:val="24"/>
          <w:szCs w:val="24"/>
        </w:rPr>
        <w:t>posilování citových vztahů dětí k rodině</w:t>
      </w:r>
    </w:p>
    <w:p w:rsidR="00F26AC6" w:rsidRDefault="009E5014">
      <w:pPr>
        <w:numPr>
          <w:ilvl w:val="0"/>
          <w:numId w:val="4"/>
        </w:numPr>
        <w:spacing w:after="0" w:line="360" w:lineRule="auto"/>
        <w:jc w:val="both"/>
        <w:textAlignment w:val="baseline"/>
      </w:pPr>
      <w:r>
        <w:rPr>
          <w:rFonts w:ascii="Times New Roman" w:eastAsia="Batang" w:hAnsi="Times New Roman" w:cs="Times New Roman"/>
          <w:sz w:val="24"/>
          <w:szCs w:val="24"/>
        </w:rPr>
        <w:t>vést dítě ke vzájemné pomoci v rodině</w:t>
      </w:r>
    </w:p>
    <w:p w:rsidR="00F26AC6" w:rsidRDefault="009E5014">
      <w:pPr>
        <w:numPr>
          <w:ilvl w:val="0"/>
          <w:numId w:val="4"/>
        </w:numPr>
        <w:spacing w:after="0" w:line="360" w:lineRule="auto"/>
        <w:jc w:val="both"/>
        <w:textAlignment w:val="baseline"/>
      </w:pPr>
      <w:r>
        <w:rPr>
          <w:rFonts w:ascii="Times New Roman" w:eastAsia="Batang" w:hAnsi="Times New Roman" w:cs="Times New Roman"/>
          <w:sz w:val="24"/>
          <w:szCs w:val="24"/>
        </w:rPr>
        <w:t>rozlišit rozdílnost rolí v rodině</w:t>
      </w:r>
    </w:p>
    <w:p w:rsidR="00F26AC6" w:rsidRDefault="009E5014">
      <w:pPr>
        <w:numPr>
          <w:ilvl w:val="0"/>
          <w:numId w:val="4"/>
        </w:numPr>
        <w:spacing w:after="0" w:line="360" w:lineRule="auto"/>
        <w:jc w:val="both"/>
        <w:textAlignment w:val="baseline"/>
      </w:pPr>
      <w:r>
        <w:rPr>
          <w:rFonts w:ascii="Times New Roman" w:eastAsia="Batang" w:hAnsi="Times New Roman" w:cs="Times New Roman"/>
          <w:sz w:val="24"/>
          <w:szCs w:val="24"/>
        </w:rPr>
        <w:t>pozorovat změny v přírodě</w:t>
      </w:r>
    </w:p>
    <w:p w:rsidR="00F26AC6" w:rsidRDefault="009E5014">
      <w:pPr>
        <w:numPr>
          <w:ilvl w:val="0"/>
          <w:numId w:val="4"/>
        </w:numPr>
        <w:spacing w:after="0" w:line="360" w:lineRule="auto"/>
        <w:jc w:val="both"/>
        <w:textAlignment w:val="baseline"/>
      </w:pPr>
      <w:r>
        <w:rPr>
          <w:rFonts w:ascii="Times New Roman" w:eastAsia="Times New Roman" w:hAnsi="Times New Roman" w:cs="Times New Roman"/>
          <w:sz w:val="24"/>
          <w:szCs w:val="24"/>
          <w:lang w:eastAsia="ar-SA"/>
        </w:rPr>
        <w:t>poznávat a rozeznávat hlavní znaky zimy</w:t>
      </w:r>
    </w:p>
    <w:p w:rsidR="00F26AC6" w:rsidRDefault="009E5014">
      <w:pPr>
        <w:numPr>
          <w:ilvl w:val="0"/>
          <w:numId w:val="4"/>
        </w:numPr>
        <w:spacing w:after="0" w:line="360" w:lineRule="auto"/>
        <w:jc w:val="both"/>
        <w:textAlignment w:val="baseline"/>
      </w:pPr>
      <w:r>
        <w:rPr>
          <w:rFonts w:ascii="Times New Roman" w:eastAsia="Times New Roman" w:hAnsi="Times New Roman" w:cs="Times New Roman"/>
          <w:sz w:val="24"/>
          <w:szCs w:val="24"/>
          <w:lang w:eastAsia="ar-SA"/>
        </w:rPr>
        <w:t>seznamovat se s péčí o zvířata, ptáky</w:t>
      </w:r>
    </w:p>
    <w:p w:rsidR="00F26AC6" w:rsidRDefault="009E5014">
      <w:pPr>
        <w:numPr>
          <w:ilvl w:val="0"/>
          <w:numId w:val="4"/>
        </w:numPr>
        <w:spacing w:after="0" w:line="360" w:lineRule="auto"/>
        <w:jc w:val="both"/>
        <w:textAlignment w:val="baseline"/>
      </w:pPr>
      <w:r>
        <w:rPr>
          <w:rFonts w:ascii="Times New Roman" w:eastAsia="Batang" w:hAnsi="Times New Roman" w:cs="Times New Roman"/>
          <w:sz w:val="24"/>
          <w:szCs w:val="24"/>
        </w:rPr>
        <w:t>zapojit se do radovánek na sněhu a ledu</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lastRenderedPageBreak/>
        <w:t>poznávat oděv, obuv – pojmenovávat, rozlišit, znát účel a vlastnosti</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rozvoj hudebních dovedností při zpěvu písní se zimní tématikou, učit se vnímat rytmus – vytleskávání, tanec</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poznávat elementární časové pojmy (včera, dnes, zítra, dopoledne, odpoledne), procvičovat roční období a dny v týdnu</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učit se rozlišovat období lidského života od miminka přes školáka až po období prarodičů</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předškoláci se učí znát adresu svého bydliště</w:t>
      </w:r>
    </w:p>
    <w:p w:rsidR="00F26AC6" w:rsidRDefault="009E5014">
      <w:pPr>
        <w:keepNext/>
        <w:keepLines/>
        <w:numPr>
          <w:ilvl w:val="0"/>
          <w:numId w:val="4"/>
        </w:numPr>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učit se projevovat a vyjádřit své pocity, nebýt lhostejný ke svému okolí, pomáhat všem kamarádům bez rozdílu, umět nabídnout pomoc</w:t>
      </w:r>
    </w:p>
    <w:p w:rsidR="00F26AC6" w:rsidRDefault="00F26AC6">
      <w:pPr>
        <w:keepNext/>
        <w:keepLines/>
        <w:spacing w:after="0" w:line="360" w:lineRule="auto"/>
        <w:ind w:left="708"/>
        <w:jc w:val="both"/>
        <w:rPr>
          <w:rFonts w:ascii="Times New Roman" w:eastAsia="Batang" w:hAnsi="Times New Roman" w:cs="Times New Roman"/>
          <w:sz w:val="24"/>
          <w:szCs w:val="24"/>
        </w:rPr>
      </w:pPr>
    </w:p>
    <w:p w:rsidR="00F26AC6" w:rsidRDefault="009E5014">
      <w:pPr>
        <w:keepNext/>
        <w:keepLines/>
        <w:spacing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řešení problémů, kompetence k učení, kompetence sociální a</w:t>
      </w:r>
      <w:r w:rsidR="00753B47">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personální.</w:t>
      </w:r>
    </w:p>
    <w:p w:rsidR="00F26AC6" w:rsidRDefault="00F26AC6">
      <w:pPr>
        <w:keepNext/>
        <w:keepLines/>
        <w:spacing w:after="0" w:line="24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Vzdělávací nabídka (příklady):</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využití sněhové nabídky</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výroba zimní krajiny</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využití nejrůznějších pracovních a </w:t>
      </w:r>
      <w:proofErr w:type="spellStart"/>
      <w:r>
        <w:rPr>
          <w:rFonts w:ascii="Times New Roman" w:eastAsia="Times New Roman" w:hAnsi="Times New Roman" w:cs="Times New Roman"/>
          <w:sz w:val="24"/>
          <w:szCs w:val="24"/>
          <w:lang w:eastAsia="ar-SA"/>
        </w:rPr>
        <w:t>grafomotorických</w:t>
      </w:r>
      <w:proofErr w:type="spellEnd"/>
      <w:r>
        <w:rPr>
          <w:rFonts w:ascii="Times New Roman" w:eastAsia="Times New Roman" w:hAnsi="Times New Roman" w:cs="Times New Roman"/>
          <w:sz w:val="24"/>
          <w:szCs w:val="24"/>
          <w:lang w:eastAsia="ar-SA"/>
        </w:rPr>
        <w:t xml:space="preserve"> listů</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zpěv nových i známých písní s doprovodem flétny a </w:t>
      </w:r>
      <w:proofErr w:type="spellStart"/>
      <w:r>
        <w:rPr>
          <w:rFonts w:ascii="Times New Roman" w:eastAsia="Times New Roman" w:hAnsi="Times New Roman" w:cs="Times New Roman"/>
          <w:sz w:val="24"/>
          <w:szCs w:val="24"/>
          <w:lang w:eastAsia="ar-SA"/>
        </w:rPr>
        <w:t>Orfových</w:t>
      </w:r>
      <w:proofErr w:type="spellEnd"/>
      <w:r>
        <w:rPr>
          <w:rFonts w:ascii="Times New Roman" w:eastAsia="Times New Roman" w:hAnsi="Times New Roman" w:cs="Times New Roman"/>
          <w:sz w:val="24"/>
          <w:szCs w:val="24"/>
          <w:lang w:eastAsia="ar-SA"/>
        </w:rPr>
        <w:t xml:space="preserve"> nástrojů</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nácvik básniček se zimní tématikou </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zdravotní cvičení </w:t>
      </w:r>
    </w:p>
    <w:p w:rsidR="00F26AC6" w:rsidRDefault="009E5014">
      <w:pPr>
        <w:keepNext/>
        <w:keepLines/>
        <w:numPr>
          <w:ilvl w:val="0"/>
          <w:numId w:val="15"/>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vycházky do zimní přírody a její pozorování</w:t>
      </w:r>
    </w:p>
    <w:p w:rsidR="00F26AC6" w:rsidRDefault="009E5014">
      <w:pPr>
        <w:keepNext/>
        <w:keepLines/>
        <w:numPr>
          <w:ilvl w:val="0"/>
          <w:numId w:val="15"/>
        </w:numPr>
        <w:spacing w:after="0" w:line="360" w:lineRule="auto"/>
        <w:ind w:left="720"/>
      </w:pPr>
      <w:r>
        <w:rPr>
          <w:rFonts w:ascii="Times New Roman" w:eastAsia="Times New Roman" w:hAnsi="Times New Roman" w:cs="Times New Roman"/>
          <w:sz w:val="24"/>
          <w:szCs w:val="24"/>
          <w:lang w:eastAsia="ar-SA"/>
        </w:rPr>
        <w:t xml:space="preserve">prohlížení nejrůznějších stop zvířat a ptáků </w:t>
      </w:r>
    </w:p>
    <w:p w:rsidR="00F26AC6" w:rsidRDefault="009E5014">
      <w:pPr>
        <w:numPr>
          <w:ilvl w:val="0"/>
          <w:numId w:val="15"/>
        </w:numPr>
        <w:spacing w:after="0" w:line="360" w:lineRule="auto"/>
        <w:ind w:left="720"/>
      </w:pPr>
      <w:r>
        <w:rPr>
          <w:rFonts w:ascii="Times New Roman" w:eastAsia="Times New Roman" w:hAnsi="Times New Roman" w:cs="Times New Roman"/>
          <w:sz w:val="24"/>
          <w:szCs w:val="24"/>
          <w:lang w:eastAsia="ar-SA"/>
        </w:rPr>
        <w:t>výroba tukových koulí pro ptáčky</w:t>
      </w:r>
    </w:p>
    <w:p w:rsidR="00F26AC6" w:rsidRDefault="009E5014">
      <w:pPr>
        <w:numPr>
          <w:ilvl w:val="0"/>
          <w:numId w:val="15"/>
        </w:numPr>
        <w:spacing w:after="0" w:line="360" w:lineRule="auto"/>
        <w:ind w:left="720"/>
      </w:pPr>
      <w:r>
        <w:rPr>
          <w:rFonts w:ascii="Times New Roman" w:eastAsia="Times New Roman" w:hAnsi="Times New Roman" w:cs="Times New Roman"/>
          <w:sz w:val="24"/>
          <w:szCs w:val="24"/>
          <w:lang w:eastAsia="ar-SA"/>
        </w:rPr>
        <w:t>prohlížení encyklopedií</w:t>
      </w:r>
    </w:p>
    <w:p w:rsidR="00F26AC6" w:rsidRDefault="009E5014">
      <w:pPr>
        <w:numPr>
          <w:ilvl w:val="0"/>
          <w:numId w:val="15"/>
        </w:numPr>
        <w:spacing w:after="0" w:line="360" w:lineRule="auto"/>
        <w:ind w:left="720"/>
      </w:pPr>
      <w:r>
        <w:rPr>
          <w:rFonts w:ascii="Times New Roman" w:eastAsia="Times New Roman" w:hAnsi="Times New Roman" w:cs="Times New Roman"/>
          <w:sz w:val="24"/>
          <w:szCs w:val="24"/>
          <w:lang w:eastAsia="ar-SA"/>
        </w:rPr>
        <w:t xml:space="preserve">rozvoj řečových schopností a slovní zásoby při vyprávění v komunitním kruhu  </w:t>
      </w:r>
    </w:p>
    <w:p w:rsidR="00F26AC6" w:rsidRDefault="009E5014">
      <w:pPr>
        <w:keepNext/>
        <w:keepLines/>
        <w:numPr>
          <w:ilvl w:val="0"/>
          <w:numId w:val="16"/>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námětové hry „Na rodinu“</w:t>
      </w:r>
    </w:p>
    <w:p w:rsidR="00F26AC6" w:rsidRDefault="009E5014">
      <w:pPr>
        <w:keepNext/>
        <w:keepLines/>
        <w:numPr>
          <w:ilvl w:val="0"/>
          <w:numId w:val="16"/>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kresba na téma „moje rodina“ </w:t>
      </w:r>
    </w:p>
    <w:p w:rsidR="00F26AC6" w:rsidRDefault="009E5014">
      <w:pPr>
        <w:keepNext/>
        <w:keepLines/>
        <w:numPr>
          <w:ilvl w:val="0"/>
          <w:numId w:val="16"/>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nácvik básniček s rodinou tématikou</w:t>
      </w:r>
    </w:p>
    <w:p w:rsidR="00F26AC6" w:rsidRDefault="009E5014">
      <w:pPr>
        <w:keepNext/>
        <w:keepLines/>
        <w:numPr>
          <w:ilvl w:val="0"/>
          <w:numId w:val="17"/>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rozvoj komunikativních a rozumových dovednosti v komunitním kruhu </w:t>
      </w:r>
    </w:p>
    <w:p w:rsidR="00F26AC6" w:rsidRDefault="009E5014">
      <w:pPr>
        <w:keepNext/>
        <w:keepLines/>
        <w:numPr>
          <w:ilvl w:val="0"/>
          <w:numId w:val="17"/>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zhlédnutí divadelního představení – dle nabídky MD Kolín</w:t>
      </w:r>
    </w:p>
    <w:p w:rsidR="00F26AC6" w:rsidRDefault="009E5014">
      <w:pPr>
        <w:keepNext/>
        <w:keepLines/>
        <w:numPr>
          <w:ilvl w:val="0"/>
          <w:numId w:val="17"/>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procvičování činností potřebných pro přípravu k zápisu do základní školy </w:t>
      </w:r>
    </w:p>
    <w:p w:rsidR="00F26AC6" w:rsidRDefault="00F26AC6">
      <w:pPr>
        <w:keepNext/>
        <w:keepLines/>
        <w:spacing w:line="360" w:lineRule="auto"/>
        <w:rPr>
          <w:rFonts w:ascii="Times New Roman" w:eastAsia="Times New Roman" w:hAnsi="Times New Roman" w:cs="Times New Roman"/>
          <w:sz w:val="24"/>
          <w:szCs w:val="24"/>
          <w:lang w:eastAsia="ar-SA"/>
        </w:rPr>
      </w:pPr>
    </w:p>
    <w:p w:rsidR="00F26AC6" w:rsidRDefault="009E5014">
      <w:pPr>
        <w:keepNext/>
        <w:keepLines/>
        <w:spacing w:line="360" w:lineRule="auto"/>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Schováme se do kožíšku</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Ptáčci v zimě</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Zimní les</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Radovánky na sněhu</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Moje rodina</w:t>
      </w:r>
    </w:p>
    <w:p w:rsidR="00F26AC6" w:rsidRDefault="00F26AC6">
      <w:pPr>
        <w:keepNext/>
        <w:keepLines/>
        <w:rPr>
          <w:rFonts w:eastAsia="Batang" w:cs="F"/>
          <w:b/>
          <w:bCs/>
          <w:sz w:val="28"/>
          <w:szCs w:val="28"/>
        </w:rPr>
      </w:pPr>
    </w:p>
    <w:p w:rsidR="00F26AC6" w:rsidRDefault="009E5014">
      <w:pPr>
        <w:keepNext/>
        <w:keepLines/>
        <w:rPr>
          <w:rFonts w:ascii="Calibri" w:eastAsia="Batang" w:hAnsi="Calibri" w:cs="F"/>
          <w:b/>
          <w:bCs/>
          <w:sz w:val="28"/>
          <w:szCs w:val="28"/>
        </w:rPr>
      </w:pPr>
      <w:r>
        <w:rPr>
          <w:rFonts w:eastAsia="Batang" w:cs="F"/>
          <w:b/>
          <w:bCs/>
          <w:sz w:val="28"/>
          <w:szCs w:val="28"/>
        </w:rPr>
        <w:t>6. integrovaný blok – Bez práce nejsou koláče</w:t>
      </w:r>
    </w:p>
    <w:p w:rsidR="00F26AC6" w:rsidRDefault="009E5014">
      <w:pPr>
        <w:keepNext/>
        <w:keepLines/>
        <w:rPr>
          <w:rFonts w:ascii="Times New Roman" w:eastAsia="Batang" w:hAnsi="Times New Roman" w:cs="Times New Roman"/>
          <w:b/>
          <w:bCs/>
          <w:sz w:val="24"/>
          <w:szCs w:val="24"/>
        </w:rPr>
      </w:pPr>
      <w:r>
        <w:rPr>
          <w:rFonts w:ascii="Times New Roman" w:eastAsia="Batang" w:hAnsi="Times New Roman" w:cs="Times New Roman"/>
          <w:b/>
          <w:bCs/>
          <w:sz w:val="24"/>
          <w:szCs w:val="24"/>
        </w:rPr>
        <w:t>- časová dotace zpravidla 4 týdny</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 xml:space="preserve">Záměr: </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Seznámit děti s tradicemi, naučit poznat je hodnotu lidské práce. Osvojení si praktických dovedností. Podpora samostatnosti dětí při výrově masek, při disciplínách na paralympiádě. Naučit děti vnímat hendikep zdravotního postižení, vést je ke správnému chování k lidem se</w:t>
      </w:r>
      <w:r w:rsidR="00753B47">
        <w:rPr>
          <w:rFonts w:ascii="Times New Roman" w:eastAsia="Batang" w:hAnsi="Times New Roman" w:cs="Times New Roman"/>
          <w:sz w:val="24"/>
          <w:szCs w:val="24"/>
        </w:rPr>
        <w:t> </w:t>
      </w:r>
      <w:r>
        <w:rPr>
          <w:rFonts w:ascii="Times New Roman" w:eastAsia="Batang" w:hAnsi="Times New Roman" w:cs="Times New Roman"/>
          <w:sz w:val="24"/>
          <w:szCs w:val="24"/>
        </w:rPr>
        <w:t>zdravotním postižením.</w:t>
      </w:r>
    </w:p>
    <w:p w:rsidR="00F26AC6" w:rsidRDefault="00F26AC6">
      <w:pPr>
        <w:keepNext/>
        <w:keepLines/>
        <w:spacing w:line="36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seznamovat se s tradicemi, lidovými zvyky (Masopust, </w:t>
      </w:r>
      <w:proofErr w:type="spellStart"/>
      <w:r>
        <w:rPr>
          <w:rFonts w:ascii="Times New Roman" w:eastAsia="Batang" w:hAnsi="Times New Roman" w:cs="Times New Roman"/>
          <w:sz w:val="24"/>
          <w:szCs w:val="24"/>
        </w:rPr>
        <w:t>Morena</w:t>
      </w:r>
      <w:proofErr w:type="spellEnd"/>
      <w:r>
        <w:rPr>
          <w:rFonts w:ascii="Times New Roman" w:eastAsia="Batang" w:hAnsi="Times New Roman" w:cs="Times New Roman"/>
          <w:sz w:val="24"/>
          <w:szCs w:val="24"/>
        </w:rPr>
        <w:t>)</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učit se vyjadřovat své prožitky a představivost (hudebně, výtvarně, dramaticky)</w:t>
      </w:r>
    </w:p>
    <w:p w:rsidR="00F26AC6" w:rsidRDefault="009E5014">
      <w:pPr>
        <w:keepNext/>
        <w:keepLines/>
        <w:numPr>
          <w:ilvl w:val="0"/>
          <w:numId w:val="4"/>
        </w:numPr>
        <w:spacing w:after="0" w:line="360" w:lineRule="auto"/>
      </w:pPr>
      <w:r>
        <w:rPr>
          <w:rFonts w:ascii="Times New Roman" w:eastAsia="Batang" w:hAnsi="Times New Roman" w:cs="Times New Roman"/>
          <w:sz w:val="24"/>
          <w:szCs w:val="24"/>
        </w:rPr>
        <w:t>seznamovat dítě s jednoduchými hudebními nástroji</w:t>
      </w:r>
    </w:p>
    <w:p w:rsidR="00F26AC6" w:rsidRDefault="009E5014">
      <w:pPr>
        <w:numPr>
          <w:ilvl w:val="0"/>
          <w:numId w:val="4"/>
        </w:numPr>
        <w:spacing w:after="0" w:line="360" w:lineRule="auto"/>
      </w:pPr>
      <w:r>
        <w:rPr>
          <w:rFonts w:ascii="Times New Roman" w:eastAsia="Batang" w:hAnsi="Times New Roman" w:cs="Times New Roman"/>
          <w:sz w:val="24"/>
          <w:szCs w:val="24"/>
        </w:rPr>
        <w:t>radostně prožít karneval, učit se sladit pohyb s hudbou</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seznamovat děti s nejrůznějšími profesemi a řemesly</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naučit je vážit si práce druhých</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učit děti spolupracovat</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seznámení s novými pojmy, rozšíření slovní zásoby</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poznávání vlastností surovin</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zdokonalení se v manipulačních činnostech</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učit se projevovat a vyjádřit své pocity, nebýt lhostejný ke svému okolí, pomáhat všem kamarádům bez rozdílu, umět nabídnout pomoc</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seznámit se </w:t>
      </w:r>
      <w:proofErr w:type="spellStart"/>
      <w:r>
        <w:rPr>
          <w:rFonts w:ascii="Times New Roman" w:eastAsia="Batang" w:hAnsi="Times New Roman" w:cs="Times New Roman"/>
          <w:sz w:val="24"/>
          <w:szCs w:val="24"/>
        </w:rPr>
        <w:t>se</w:t>
      </w:r>
      <w:proofErr w:type="spellEnd"/>
      <w:r>
        <w:rPr>
          <w:rFonts w:ascii="Times New Roman" w:eastAsia="Batang" w:hAnsi="Times New Roman" w:cs="Times New Roman"/>
          <w:sz w:val="24"/>
          <w:szCs w:val="24"/>
        </w:rPr>
        <w:t xml:space="preserve"> zdravotními hendikepy některých dětí a učit se na tyto děti adekvátně reagovat</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zdokonalit se v lokomočních pohybech </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prohlubovat znalosti základních a doplňkových barev</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uvědomit si důležitost chránit životní prostředí</w:t>
      </w:r>
    </w:p>
    <w:p w:rsidR="00F26AC6" w:rsidRDefault="00F26AC6">
      <w:pPr>
        <w:keepNext/>
        <w:keepLines/>
        <w:spacing w:after="0" w:line="360" w:lineRule="auto"/>
        <w:ind w:left="708"/>
        <w:rPr>
          <w:rFonts w:ascii="Times New Roman" w:eastAsia="Times New Roman" w:hAnsi="Times New Roman" w:cs="Times New Roman"/>
          <w:b/>
          <w:sz w:val="24"/>
          <w:szCs w:val="24"/>
          <w:lang w:eastAsia="ar-SA"/>
        </w:rPr>
      </w:pPr>
    </w:p>
    <w:p w:rsidR="00F26AC6" w:rsidRDefault="009E5014">
      <w:pPr>
        <w:keepNext/>
        <w:keepLines/>
        <w:spacing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učení, kompetence sociální a personální, kompetence komunikativní.</w:t>
      </w:r>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9E5014">
      <w:pPr>
        <w:keepNext/>
        <w:keepLines/>
        <w:spacing w:after="0" w:line="36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Vzdělávací nabídka (příklady):</w:t>
      </w:r>
    </w:p>
    <w:p w:rsidR="00F26AC6" w:rsidRDefault="00F26AC6">
      <w:pPr>
        <w:keepNext/>
        <w:keepLines/>
        <w:spacing w:after="0" w:line="360" w:lineRule="auto"/>
        <w:ind w:left="720"/>
        <w:rPr>
          <w:rFonts w:ascii="Times New Roman" w:eastAsia="Batang" w:hAnsi="Times New Roman" w:cs="Times New Roman"/>
          <w:sz w:val="24"/>
          <w:szCs w:val="24"/>
        </w:rPr>
      </w:pP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rozvoj rozumových znalostí v komunitním kruhu na téma: „</w:t>
      </w:r>
      <w:proofErr w:type="gramStart"/>
      <w:r>
        <w:rPr>
          <w:rFonts w:ascii="Times New Roman" w:eastAsia="Times New Roman" w:hAnsi="Times New Roman" w:cs="Times New Roman"/>
          <w:sz w:val="24"/>
          <w:szCs w:val="24"/>
          <w:lang w:eastAsia="ar-SA"/>
        </w:rPr>
        <w:t>Masopust“,</w:t>
      </w:r>
      <w:r w:rsidR="00753B47">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,,Povolání</w:t>
      </w:r>
      <w:proofErr w:type="gramEnd"/>
      <w:r>
        <w:rPr>
          <w:rFonts w:ascii="Times New Roman" w:eastAsia="Times New Roman" w:hAnsi="Times New Roman" w:cs="Times New Roman"/>
          <w:sz w:val="24"/>
          <w:szCs w:val="24"/>
          <w:lang w:eastAsia="ar-SA"/>
        </w:rPr>
        <w:t>", ,,Barvy"</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výzdoba třídy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nácvik nových písní a básní s tématikou povolání</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karnevalové dětské dopoledne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spolupráce s rodiči</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omalovánky a pracovní listy s tématem karnevalu, povolání</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sluchová diferenciace jednotlivých hlásek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zdravotní a dechová cvičení</w:t>
      </w:r>
    </w:p>
    <w:p w:rsidR="00F26AC6" w:rsidRDefault="009E5014">
      <w:pPr>
        <w:keepNext/>
        <w:keepLines/>
        <w:numPr>
          <w:ilvl w:val="0"/>
          <w:numId w:val="19"/>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povídáme si, které lidské profese nesvědčí přírodě kolem nás</w:t>
      </w:r>
    </w:p>
    <w:p w:rsidR="00F26AC6" w:rsidRDefault="009E5014">
      <w:pPr>
        <w:keepNext/>
        <w:keepLines/>
        <w:numPr>
          <w:ilvl w:val="0"/>
          <w:numId w:val="19"/>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dramatické činnosti, předvádění a napodobování různých profesí</w:t>
      </w:r>
    </w:p>
    <w:p w:rsidR="00F26AC6" w:rsidRDefault="009E5014">
      <w:pPr>
        <w:keepNext/>
        <w:keepLines/>
        <w:numPr>
          <w:ilvl w:val="0"/>
          <w:numId w:val="19"/>
        </w:numPr>
        <w:spacing w:after="0" w:line="360" w:lineRule="auto"/>
        <w:ind w:left="720"/>
      </w:pPr>
      <w:r>
        <w:rPr>
          <w:rFonts w:ascii="Times New Roman" w:eastAsia="Times New Roman" w:hAnsi="Times New Roman" w:cs="Times New Roman"/>
          <w:sz w:val="24"/>
          <w:szCs w:val="24"/>
          <w:lang w:eastAsia="ar-SA"/>
        </w:rPr>
        <w:t>výtvarné znázornění nějaké profese a popis vlastního díla</w:t>
      </w:r>
    </w:p>
    <w:p w:rsidR="00F26AC6" w:rsidRDefault="009E5014">
      <w:pPr>
        <w:numPr>
          <w:ilvl w:val="0"/>
          <w:numId w:val="19"/>
        </w:numPr>
        <w:spacing w:after="0" w:line="360" w:lineRule="auto"/>
        <w:ind w:left="720"/>
      </w:pPr>
      <w:r>
        <w:rPr>
          <w:rFonts w:ascii="Times New Roman" w:eastAsia="Times New Roman" w:hAnsi="Times New Roman" w:cs="Times New Roman"/>
          <w:sz w:val="24"/>
          <w:szCs w:val="24"/>
          <w:lang w:eastAsia="ar-SA"/>
        </w:rPr>
        <w:t xml:space="preserve">vytváření vlastního doprovodu </w:t>
      </w:r>
      <w:proofErr w:type="spellStart"/>
      <w:r>
        <w:rPr>
          <w:rFonts w:ascii="Times New Roman" w:eastAsia="Times New Roman" w:hAnsi="Times New Roman" w:cs="Times New Roman"/>
          <w:sz w:val="24"/>
          <w:szCs w:val="24"/>
          <w:lang w:eastAsia="ar-SA"/>
        </w:rPr>
        <w:t>Orfovými</w:t>
      </w:r>
      <w:proofErr w:type="spellEnd"/>
      <w:r>
        <w:rPr>
          <w:rFonts w:ascii="Times New Roman" w:eastAsia="Times New Roman" w:hAnsi="Times New Roman" w:cs="Times New Roman"/>
          <w:sz w:val="24"/>
          <w:szCs w:val="24"/>
          <w:lang w:eastAsia="ar-SA"/>
        </w:rPr>
        <w:t xml:space="preserve"> nástroji </w:t>
      </w:r>
    </w:p>
    <w:p w:rsidR="00F26AC6" w:rsidRDefault="009E5014">
      <w:pPr>
        <w:keepNext/>
        <w:keepLines/>
        <w:numPr>
          <w:ilvl w:val="0"/>
          <w:numId w:val="19"/>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prohlížení různých obrázků, knih a encyklopedií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námětové hry na různé druhy povolání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poznávání řemesel podle obrázku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exkurze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poznáváme suroviny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četba příběhu z knihy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hádanky s „profesí“</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pohybové činnosti na téma povolání</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dramatizace pohádky </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zvyšujeme fyzickou zdatnost a odvahu při pohybových hrách</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prohlížení encyklopedie – „Lidé a věci kolem nás“</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použití nejrůznějších výtvarných technik při práci s tématy</w:t>
      </w:r>
    </w:p>
    <w:p w:rsidR="00F26AC6" w:rsidRDefault="009E5014">
      <w:pPr>
        <w:keepNext/>
        <w:keepLines/>
        <w:numPr>
          <w:ilvl w:val="0"/>
          <w:numId w:val="18"/>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účast na školní paralympiádě</w:t>
      </w:r>
    </w:p>
    <w:p w:rsidR="00F26AC6" w:rsidRDefault="00F26AC6">
      <w:pPr>
        <w:keepNext/>
        <w:keepLines/>
        <w:spacing w:after="0" w:line="360" w:lineRule="auto"/>
        <w:rPr>
          <w:rFonts w:ascii="Times New Roman" w:eastAsia="Batang" w:hAnsi="Times New Roman" w:cs="Times New Roman"/>
          <w:sz w:val="24"/>
          <w:szCs w:val="24"/>
        </w:rPr>
      </w:pPr>
    </w:p>
    <w:p w:rsidR="00F26AC6" w:rsidRDefault="009E5014">
      <w:pPr>
        <w:keepNext/>
        <w:keepLines/>
        <w:spacing w:line="360" w:lineRule="auto"/>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Masopust</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Ten dělá to a ten zas tohle</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Barevný týden</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Olympijský týden</w:t>
      </w:r>
    </w:p>
    <w:p w:rsidR="00F26AC6" w:rsidRDefault="00F26AC6">
      <w:pPr>
        <w:keepNext/>
        <w:keepLines/>
        <w:rPr>
          <w:rFonts w:eastAsia="Batang" w:cs="F"/>
          <w:b/>
          <w:bCs/>
          <w:sz w:val="28"/>
          <w:szCs w:val="28"/>
        </w:rPr>
      </w:pPr>
    </w:p>
    <w:p w:rsidR="00F26AC6" w:rsidRDefault="009E5014">
      <w:pPr>
        <w:keepNext/>
        <w:keepLines/>
        <w:rPr>
          <w:rFonts w:ascii="Calibri" w:eastAsia="Batang" w:hAnsi="Calibri" w:cs="F"/>
        </w:rPr>
      </w:pPr>
      <w:r>
        <w:rPr>
          <w:rFonts w:eastAsia="Batang" w:cs="F"/>
          <w:b/>
          <w:bCs/>
          <w:sz w:val="28"/>
          <w:szCs w:val="28"/>
        </w:rPr>
        <w:t>7. integrovaný blok – Volám tě, sluníčko!</w:t>
      </w:r>
    </w:p>
    <w:p w:rsidR="00F26AC6" w:rsidRDefault="009E5014">
      <w:pPr>
        <w:keepNext/>
        <w:keepLines/>
        <w:rPr>
          <w:rFonts w:ascii="Times New Roman" w:eastAsia="Batang" w:hAnsi="Times New Roman" w:cs="Times New Roman"/>
          <w:b/>
          <w:bCs/>
          <w:sz w:val="24"/>
          <w:szCs w:val="24"/>
        </w:rPr>
      </w:pPr>
      <w:r>
        <w:rPr>
          <w:rFonts w:ascii="Times New Roman" w:eastAsia="Batang" w:hAnsi="Times New Roman" w:cs="Times New Roman"/>
          <w:b/>
          <w:bCs/>
          <w:sz w:val="24"/>
          <w:szCs w:val="24"/>
        </w:rPr>
        <w:t>- časová dotace zpravidla 4 týdny</w:t>
      </w:r>
    </w:p>
    <w:p w:rsidR="00F26AC6" w:rsidRDefault="009E5014">
      <w:pPr>
        <w:keepNext/>
        <w:keepLines/>
        <w:rPr>
          <w:rFonts w:ascii="Times New Roman" w:eastAsia="Batang" w:hAnsi="Times New Roman" w:cs="Times New Roman"/>
          <w:b/>
          <w:sz w:val="24"/>
          <w:szCs w:val="24"/>
        </w:rPr>
      </w:pPr>
      <w:r>
        <w:rPr>
          <w:rFonts w:ascii="Times New Roman" w:eastAsia="Batang" w:hAnsi="Times New Roman" w:cs="Times New Roman"/>
          <w:b/>
          <w:sz w:val="24"/>
          <w:szCs w:val="24"/>
        </w:rPr>
        <w:t>Záměr:</w:t>
      </w:r>
    </w:p>
    <w:p w:rsidR="00F26AC6" w:rsidRDefault="009E5014">
      <w:pPr>
        <w:keepNext/>
        <w:keepLines/>
        <w:spacing w:line="360" w:lineRule="auto"/>
        <w:jc w:val="both"/>
        <w:rPr>
          <w:rFonts w:ascii="Times New Roman" w:eastAsia="Batang" w:hAnsi="Times New Roman" w:cs="Times New Roman"/>
          <w:b/>
          <w:sz w:val="24"/>
          <w:szCs w:val="24"/>
        </w:rPr>
      </w:pPr>
      <w:r>
        <w:rPr>
          <w:rFonts w:ascii="Times New Roman" w:eastAsia="Batang" w:hAnsi="Times New Roman" w:cs="Times New Roman"/>
          <w:sz w:val="24"/>
          <w:szCs w:val="24"/>
        </w:rPr>
        <w:t>Seznámení dětí s lidovými říkadly a zvyky v souvislosti s příchodem velikonočních svátků. Aktivně je zapojit do činností a k radostnému prožívání společných oslav. Seznámení dětí s domácími zvířaty a jejich mláďaty, získat nové poznatky a dovednosti. Osvojení poznatků a</w:t>
      </w:r>
      <w:r w:rsidR="00753B47">
        <w:rPr>
          <w:rFonts w:ascii="Times New Roman" w:eastAsia="Batang" w:hAnsi="Times New Roman" w:cs="Times New Roman"/>
          <w:sz w:val="24"/>
          <w:szCs w:val="24"/>
        </w:rPr>
        <w:t> </w:t>
      </w:r>
      <w:r>
        <w:rPr>
          <w:rFonts w:ascii="Times New Roman" w:eastAsia="Batang" w:hAnsi="Times New Roman" w:cs="Times New Roman"/>
          <w:sz w:val="24"/>
          <w:szCs w:val="24"/>
        </w:rPr>
        <w:t>potřebných dovedností v péči o přírodu, o zvířátka. Vést dítě prostřednictvím knih k lásce k jazyku a literatuře.  Podporovat dítě v samostatné reprodukci čteného textu.</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pPr>
      <w:r>
        <w:rPr>
          <w:rFonts w:ascii="Times New Roman" w:eastAsia="Batang" w:hAnsi="Times New Roman" w:cs="Times New Roman"/>
          <w:sz w:val="24"/>
          <w:szCs w:val="24"/>
        </w:rPr>
        <w:t xml:space="preserve">získat povědomí o velikonočních svátcích, poznat zvyky, tradice </w:t>
      </w:r>
    </w:p>
    <w:p w:rsidR="00F26AC6" w:rsidRDefault="009E5014">
      <w:pPr>
        <w:numPr>
          <w:ilvl w:val="0"/>
          <w:numId w:val="4"/>
        </w:numPr>
        <w:spacing w:after="0" w:line="360" w:lineRule="auto"/>
      </w:pPr>
      <w:r>
        <w:rPr>
          <w:rFonts w:ascii="Times New Roman" w:eastAsia="Batang" w:hAnsi="Times New Roman" w:cs="Times New Roman"/>
          <w:sz w:val="24"/>
          <w:szCs w:val="24"/>
        </w:rPr>
        <w:lastRenderedPageBreak/>
        <w:t>seznámení se s velikonoční koledou</w:t>
      </w:r>
    </w:p>
    <w:p w:rsidR="00F26AC6" w:rsidRDefault="009E5014">
      <w:pPr>
        <w:numPr>
          <w:ilvl w:val="0"/>
          <w:numId w:val="4"/>
        </w:numPr>
        <w:spacing w:after="0" w:line="360" w:lineRule="auto"/>
      </w:pPr>
      <w:r>
        <w:rPr>
          <w:rFonts w:ascii="Times New Roman" w:eastAsia="Batang" w:hAnsi="Times New Roman" w:cs="Times New Roman"/>
          <w:sz w:val="24"/>
          <w:szCs w:val="24"/>
        </w:rPr>
        <w:t>spolupráce s ostatními dětmi při společných činnostech</w:t>
      </w:r>
    </w:p>
    <w:p w:rsidR="00F26AC6" w:rsidRDefault="009E5014">
      <w:pPr>
        <w:numPr>
          <w:ilvl w:val="0"/>
          <w:numId w:val="4"/>
        </w:numPr>
        <w:spacing w:after="0" w:line="360" w:lineRule="auto"/>
      </w:pPr>
      <w:r>
        <w:rPr>
          <w:rFonts w:ascii="Times New Roman" w:eastAsia="Batang" w:hAnsi="Times New Roman" w:cs="Times New Roman"/>
          <w:sz w:val="24"/>
          <w:szCs w:val="24"/>
        </w:rPr>
        <w:t>poznávat změny v přírodě</w:t>
      </w:r>
    </w:p>
    <w:p w:rsidR="00F26AC6" w:rsidRDefault="009E5014">
      <w:pPr>
        <w:numPr>
          <w:ilvl w:val="0"/>
          <w:numId w:val="4"/>
        </w:numPr>
        <w:spacing w:after="0" w:line="360" w:lineRule="auto"/>
      </w:pPr>
      <w:r>
        <w:rPr>
          <w:rFonts w:ascii="Times New Roman" w:eastAsia="Times New Roman" w:hAnsi="Times New Roman" w:cs="Times New Roman"/>
          <w:sz w:val="24"/>
          <w:szCs w:val="24"/>
          <w:lang w:eastAsia="ar-SA"/>
        </w:rPr>
        <w:t>získat povědomí o tom, že jaro je hlavním obdobím, kdy se rodí mláďata</w:t>
      </w:r>
    </w:p>
    <w:p w:rsidR="00F26AC6" w:rsidRDefault="009E5014">
      <w:pPr>
        <w:numPr>
          <w:ilvl w:val="0"/>
          <w:numId w:val="4"/>
        </w:numPr>
        <w:spacing w:after="0" w:line="360" w:lineRule="auto"/>
      </w:pPr>
      <w:r>
        <w:rPr>
          <w:rFonts w:ascii="Times New Roman" w:eastAsia="Times New Roman" w:hAnsi="Times New Roman" w:cs="Times New Roman"/>
          <w:sz w:val="24"/>
          <w:szCs w:val="24"/>
          <w:lang w:eastAsia="ar-SA"/>
        </w:rPr>
        <w:t>osvojit si názvy domácích zvířat a jejich mláďat</w:t>
      </w:r>
    </w:p>
    <w:p w:rsidR="00F26AC6" w:rsidRDefault="009E5014">
      <w:pPr>
        <w:numPr>
          <w:ilvl w:val="0"/>
          <w:numId w:val="4"/>
        </w:numPr>
        <w:spacing w:after="0" w:line="360" w:lineRule="auto"/>
      </w:pPr>
      <w:r>
        <w:rPr>
          <w:rFonts w:ascii="Times New Roman" w:eastAsia="Batang" w:hAnsi="Times New Roman" w:cs="Times New Roman"/>
          <w:sz w:val="24"/>
          <w:szCs w:val="24"/>
        </w:rPr>
        <w:t>rozvoj jemné i hrubé motoriky</w:t>
      </w:r>
    </w:p>
    <w:p w:rsidR="00F26AC6" w:rsidRDefault="009E5014">
      <w:pPr>
        <w:numPr>
          <w:ilvl w:val="0"/>
          <w:numId w:val="4"/>
        </w:numPr>
        <w:spacing w:after="0" w:line="360" w:lineRule="auto"/>
      </w:pPr>
      <w:r>
        <w:rPr>
          <w:rFonts w:ascii="Times New Roman" w:eastAsia="Batang" w:hAnsi="Times New Roman" w:cs="Times New Roman"/>
          <w:sz w:val="24"/>
          <w:szCs w:val="24"/>
        </w:rPr>
        <w:t>další rozvoj lokomočních dovedností</w:t>
      </w:r>
    </w:p>
    <w:p w:rsidR="00F26AC6" w:rsidRDefault="009E5014">
      <w:pPr>
        <w:numPr>
          <w:ilvl w:val="0"/>
          <w:numId w:val="4"/>
        </w:numPr>
        <w:spacing w:after="0" w:line="360" w:lineRule="auto"/>
      </w:pPr>
      <w:r>
        <w:rPr>
          <w:rFonts w:ascii="Times New Roman" w:eastAsia="Batang" w:hAnsi="Times New Roman" w:cs="Times New Roman"/>
          <w:sz w:val="24"/>
          <w:szCs w:val="24"/>
        </w:rPr>
        <w:t>rozvoj rozumových znalostí</w:t>
      </w:r>
    </w:p>
    <w:p w:rsidR="00F26AC6" w:rsidRDefault="009E5014">
      <w:pPr>
        <w:numPr>
          <w:ilvl w:val="0"/>
          <w:numId w:val="4"/>
        </w:numPr>
        <w:spacing w:after="0" w:line="360" w:lineRule="auto"/>
      </w:pPr>
      <w:r>
        <w:rPr>
          <w:rFonts w:ascii="Times New Roman" w:eastAsia="Batang" w:hAnsi="Times New Roman" w:cs="Times New Roman"/>
          <w:sz w:val="24"/>
          <w:szCs w:val="24"/>
        </w:rPr>
        <w:t>rozvoj slovní zásoby dítěte</w:t>
      </w:r>
    </w:p>
    <w:p w:rsidR="00F26AC6" w:rsidRDefault="009E5014">
      <w:pPr>
        <w:numPr>
          <w:ilvl w:val="0"/>
          <w:numId w:val="4"/>
        </w:numPr>
        <w:spacing w:after="0" w:line="360" w:lineRule="auto"/>
      </w:pPr>
      <w:r>
        <w:rPr>
          <w:rFonts w:ascii="Times New Roman" w:eastAsia="Batang" w:hAnsi="Times New Roman" w:cs="Times New Roman"/>
          <w:sz w:val="24"/>
          <w:szCs w:val="24"/>
        </w:rPr>
        <w:t>podpora správné výslovnosti dítěte</w:t>
      </w:r>
    </w:p>
    <w:p w:rsidR="00F26AC6" w:rsidRDefault="009E5014">
      <w:pPr>
        <w:numPr>
          <w:ilvl w:val="0"/>
          <w:numId w:val="4"/>
        </w:numPr>
        <w:spacing w:after="0" w:line="360" w:lineRule="auto"/>
      </w:pPr>
      <w:r>
        <w:rPr>
          <w:rFonts w:ascii="Times New Roman" w:eastAsia="Batang" w:hAnsi="Times New Roman" w:cs="Times New Roman"/>
          <w:sz w:val="24"/>
          <w:szCs w:val="24"/>
        </w:rPr>
        <w:t>seznamování dětí s různými druhy knih</w:t>
      </w:r>
    </w:p>
    <w:p w:rsidR="00F26AC6" w:rsidRDefault="009E5014">
      <w:pPr>
        <w:numPr>
          <w:ilvl w:val="0"/>
          <w:numId w:val="4"/>
        </w:numPr>
        <w:spacing w:after="0" w:line="360" w:lineRule="auto"/>
      </w:pPr>
      <w:r>
        <w:rPr>
          <w:rFonts w:ascii="Times New Roman" w:eastAsia="Batang" w:hAnsi="Times New Roman" w:cs="Times New Roman"/>
          <w:sz w:val="24"/>
          <w:szCs w:val="24"/>
        </w:rPr>
        <w:t>vést dítě k samostatné reprodukci čteného textu</w:t>
      </w:r>
    </w:p>
    <w:p w:rsidR="00F26AC6" w:rsidRDefault="00F26AC6">
      <w:pPr>
        <w:spacing w:after="0" w:line="360" w:lineRule="auto"/>
      </w:pPr>
    </w:p>
    <w:p w:rsidR="00F26AC6" w:rsidRDefault="009E5014">
      <w:pPr>
        <w:spacing w:after="0" w:line="360" w:lineRule="auto"/>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učení, kompetence činnostní a občanské, kompetence komunikativní.</w:t>
      </w:r>
    </w:p>
    <w:p w:rsidR="00F26AC6" w:rsidRDefault="009E5014">
      <w:pPr>
        <w:keepNext/>
        <w:keepLines/>
        <w:spacing w:after="0" w:line="360" w:lineRule="auto"/>
      </w:pPr>
      <w:r>
        <w:rPr>
          <w:rFonts w:ascii="Times New Roman" w:eastAsia="Times New Roman" w:hAnsi="Times New Roman" w:cs="Times New Roman"/>
          <w:b/>
          <w:sz w:val="24"/>
          <w:szCs w:val="24"/>
          <w:lang w:eastAsia="ar-SA"/>
        </w:rPr>
        <w:t>Vzdělávací nabídka (příklady):</w:t>
      </w:r>
    </w:p>
    <w:p w:rsidR="00F26AC6" w:rsidRDefault="00F26AC6">
      <w:pPr>
        <w:keepNext/>
        <w:keepLines/>
        <w:spacing w:after="0" w:line="360" w:lineRule="auto"/>
        <w:ind w:left="720"/>
        <w:rPr>
          <w:rFonts w:ascii="Times New Roman" w:eastAsia="Batang" w:hAnsi="Times New Roman" w:cs="Times New Roman"/>
          <w:sz w:val="24"/>
          <w:szCs w:val="24"/>
        </w:rPr>
      </w:pP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komunitním kruhu povídání o tradici Velikonoc</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nácvik nových básní a písní s velikonoční, jarní tématikou </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nácvik velikonočních koled</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výroba velikonočních kraslic a velikonoční výzdoby různými technikami</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pohybové hry s jarní tématikou</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pracovní a </w:t>
      </w:r>
      <w:proofErr w:type="spellStart"/>
      <w:r>
        <w:rPr>
          <w:rFonts w:ascii="Times New Roman" w:eastAsia="Times New Roman" w:hAnsi="Times New Roman" w:cs="Times New Roman"/>
          <w:sz w:val="24"/>
          <w:szCs w:val="24"/>
          <w:lang w:eastAsia="ar-SA"/>
        </w:rPr>
        <w:t>grafomotorické</w:t>
      </w:r>
      <w:proofErr w:type="spellEnd"/>
      <w:r>
        <w:rPr>
          <w:rFonts w:ascii="Times New Roman" w:eastAsia="Times New Roman" w:hAnsi="Times New Roman" w:cs="Times New Roman"/>
          <w:sz w:val="24"/>
          <w:szCs w:val="24"/>
          <w:lang w:eastAsia="ar-SA"/>
        </w:rPr>
        <w:t xml:space="preserve"> listy s velikonoční a jarní tématikou</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pozorování jarních změn přírody při vycházkách do okolí</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sázení kytiček, setí semínek do hlíny a následná péče a pozorování</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procvičování znalostí potřebných pro přípravu na ZŠ s předškoláky</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jarní výzdoba tříd a školy  </w:t>
      </w:r>
    </w:p>
    <w:p w:rsidR="00F26AC6" w:rsidRDefault="009E5014">
      <w:pPr>
        <w:keepNext/>
        <w:keepLines/>
        <w:numPr>
          <w:ilvl w:val="0"/>
          <w:numId w:val="20"/>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pohybové hry s jarní tematikou </w:t>
      </w:r>
    </w:p>
    <w:p w:rsidR="00F26AC6" w:rsidRDefault="009E5014">
      <w:pPr>
        <w:keepNext/>
        <w:keepLines/>
        <w:numPr>
          <w:ilvl w:val="0"/>
          <w:numId w:val="28"/>
        </w:numPr>
        <w:spacing w:after="0" w:line="360" w:lineRule="auto"/>
      </w:pPr>
      <w:r>
        <w:rPr>
          <w:rFonts w:ascii="Times New Roman" w:eastAsia="Times New Roman" w:hAnsi="Times New Roman" w:cs="Times New Roman"/>
          <w:sz w:val="24"/>
          <w:szCs w:val="24"/>
          <w:lang w:eastAsia="ar-SA"/>
        </w:rPr>
        <w:t xml:space="preserve">výlety, exkurze </w:t>
      </w:r>
    </w:p>
    <w:p w:rsidR="00F26AC6" w:rsidRDefault="009E5014">
      <w:pPr>
        <w:numPr>
          <w:ilvl w:val="0"/>
          <w:numId w:val="28"/>
        </w:numPr>
        <w:spacing w:after="0" w:line="360" w:lineRule="auto"/>
      </w:pPr>
      <w:r>
        <w:rPr>
          <w:rFonts w:ascii="Times New Roman" w:eastAsia="Times New Roman" w:hAnsi="Times New Roman" w:cs="Times New Roman"/>
          <w:sz w:val="24"/>
          <w:szCs w:val="24"/>
          <w:lang w:eastAsia="ar-SA"/>
        </w:rPr>
        <w:t>v komunitním kruhu rozvoj řečových a rozumových dovedností na téma domácí zvířata</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výroba zvířátek a jejich mláďátek různými technikami</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prohlížení obrázkových knih a obrázků s jarní a zvířecí tématikou </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zdravotní a dechová cvičení </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práce s keramickou hlínou </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čtení zajímavých pohádkových knížek – jejich rozbor </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prohlížení obrázkových knih a leporel</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omalovánky a pracovní listy s pohádkovou tématikou</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zpěv pohádkových písní </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dramatizace pohádky pomocí loutky</w:t>
      </w:r>
    </w:p>
    <w:p w:rsidR="00F26AC6" w:rsidRDefault="009E5014">
      <w:pPr>
        <w:keepNext/>
        <w:keepLines/>
        <w:numPr>
          <w:ilvl w:val="0"/>
          <w:numId w:val="28"/>
        </w:numPr>
        <w:spacing w:after="0" w:line="36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návštěva knihovny</w:t>
      </w:r>
    </w:p>
    <w:p w:rsidR="00F26AC6" w:rsidRDefault="00F26AC6">
      <w:pPr>
        <w:keepNext/>
        <w:keepLines/>
        <w:spacing w:line="360" w:lineRule="auto"/>
        <w:ind w:left="720"/>
        <w:rPr>
          <w:rFonts w:ascii="Times New Roman" w:eastAsia="Times New Roman" w:hAnsi="Times New Roman" w:cs="Times New Roman"/>
          <w:sz w:val="24"/>
          <w:szCs w:val="24"/>
          <w:lang w:eastAsia="ar-SA"/>
        </w:rPr>
      </w:pPr>
    </w:p>
    <w:p w:rsidR="00F26AC6" w:rsidRDefault="009E5014">
      <w:pPr>
        <w:keepNext/>
        <w:keepLines/>
        <w:rPr>
          <w:rFonts w:ascii="Times New Roman" w:eastAsia="Batang" w:hAnsi="Times New Roman" w:cs="Times New Roman"/>
          <w:b/>
          <w:sz w:val="24"/>
          <w:szCs w:val="24"/>
          <w:u w:val="single"/>
        </w:rPr>
      </w:pPr>
      <w:r>
        <w:rPr>
          <w:rFonts w:ascii="Times New Roman" w:eastAsia="Batang" w:hAnsi="Times New Roman" w:cs="Times New Roman"/>
          <w:b/>
          <w:sz w:val="24"/>
          <w:szCs w:val="24"/>
          <w:u w:val="single"/>
        </w:rPr>
        <w:t>Doporučené týdenní bloky:</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Když se budí jaro</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•Byla jedna slepička</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•Na dvorečku</w:t>
      </w:r>
    </w:p>
    <w:p w:rsidR="00F26AC6" w:rsidRDefault="009E5014">
      <w:pPr>
        <w:keepNext/>
        <w:keepLines/>
        <w:rPr>
          <w:rFonts w:ascii="Times New Roman" w:eastAsia="Batang" w:hAnsi="Times New Roman" w:cs="Times New Roman"/>
          <w:sz w:val="24"/>
          <w:szCs w:val="24"/>
        </w:rPr>
      </w:pPr>
      <w:r>
        <w:rPr>
          <w:rFonts w:ascii="Times New Roman" w:eastAsia="Batang" w:hAnsi="Times New Roman" w:cs="Times New Roman"/>
          <w:sz w:val="24"/>
          <w:szCs w:val="24"/>
        </w:rPr>
        <w:t>• Cesta do pohádky</w:t>
      </w:r>
    </w:p>
    <w:p w:rsidR="00753B47" w:rsidRDefault="00753B47">
      <w:pPr>
        <w:keepNext/>
        <w:keepLines/>
        <w:rPr>
          <w:rFonts w:ascii="Times New Roman" w:eastAsia="Batang" w:hAnsi="Times New Roman" w:cs="Times New Roman"/>
          <w:sz w:val="24"/>
          <w:szCs w:val="24"/>
        </w:rPr>
      </w:pPr>
    </w:p>
    <w:p w:rsidR="00F26AC6" w:rsidRDefault="009E5014">
      <w:pPr>
        <w:keepNext/>
        <w:keepLines/>
        <w:rPr>
          <w:rFonts w:ascii="Calibri" w:eastAsia="Batang" w:hAnsi="Calibri" w:cs="F"/>
          <w:b/>
          <w:bCs/>
          <w:sz w:val="28"/>
          <w:szCs w:val="28"/>
        </w:rPr>
      </w:pPr>
      <w:r>
        <w:rPr>
          <w:rFonts w:eastAsia="Batang" w:cs="F"/>
          <w:b/>
          <w:bCs/>
          <w:sz w:val="28"/>
          <w:szCs w:val="28"/>
        </w:rPr>
        <w:t>8. integrovaný blok – Místo, kde žijeme</w:t>
      </w:r>
    </w:p>
    <w:p w:rsidR="00F26AC6" w:rsidRDefault="009E5014">
      <w:pPr>
        <w:keepNext/>
        <w:keepLines/>
        <w:rPr>
          <w:rFonts w:ascii="Times New Roman" w:eastAsia="Batang" w:hAnsi="Times New Roman" w:cs="Times New Roman"/>
          <w:b/>
          <w:bCs/>
          <w:sz w:val="24"/>
          <w:szCs w:val="24"/>
        </w:rPr>
      </w:pPr>
      <w:r>
        <w:rPr>
          <w:rFonts w:ascii="Times New Roman" w:eastAsia="Batang" w:hAnsi="Times New Roman" w:cs="Times New Roman"/>
          <w:b/>
          <w:bCs/>
          <w:sz w:val="24"/>
          <w:szCs w:val="24"/>
        </w:rPr>
        <w:t>- časová dotace zpravidla 5 týdnů</w:t>
      </w: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Záměr:</w:t>
      </w:r>
    </w:p>
    <w:p w:rsidR="00F26AC6" w:rsidRDefault="009E5014">
      <w:pPr>
        <w:keepNext/>
        <w:keepLines/>
        <w:spacing w:after="0" w:line="360"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Chceme s dětmi poznávat život ve městě, přiblížit jim rozdíl mezi městem a</w:t>
      </w:r>
      <w:r w:rsidR="00753B47">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venkovem, seznámit děti s pravidly silničního provozu a různými dopravními prostředky. Naučit dítě vnímat člověka jako součást světa a vesmíru, přiblížit jim lidské rasy a jejich odlišnosti. Vytváření citového vztahu ke své rodině, k místu, kde dítě žije. Seznamování s</w:t>
      </w:r>
      <w:r w:rsidR="00753B47">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pravidly společného soužití. Upevňování výslovnosti a vyjadřovacích schopností. Vytváření povědomí o existenci ostatních kultur a národností. Podporovat samostatné chování dětí v nejrůznějších situacích.</w:t>
      </w:r>
    </w:p>
    <w:p w:rsidR="00F26AC6" w:rsidRDefault="00F26AC6">
      <w:pPr>
        <w:keepNext/>
        <w:keepLines/>
        <w:spacing w:line="360" w:lineRule="auto"/>
        <w:rPr>
          <w:rFonts w:ascii="Times New Roman" w:eastAsia="Batang" w:hAnsi="Times New Roman" w:cs="Times New Roman"/>
          <w:b/>
          <w:sz w:val="24"/>
          <w:szCs w:val="24"/>
        </w:rPr>
      </w:pP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Dílčí vzdělávací cíle:</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prohlubování znalostí o místu bydliště, městu, kde se nachází naše škola</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přiblížit dítěti název a účel významných budov ve městě</w:t>
      </w:r>
    </w:p>
    <w:p w:rsidR="00F26AC6" w:rsidRDefault="009E5014">
      <w:pPr>
        <w:keepNext/>
        <w:keepLines/>
        <w:numPr>
          <w:ilvl w:val="0"/>
          <w:numId w:val="4"/>
        </w:numPr>
        <w:spacing w:after="0" w:line="360" w:lineRule="auto"/>
      </w:pPr>
      <w:r>
        <w:rPr>
          <w:rFonts w:ascii="Times New Roman" w:eastAsia="Batang" w:hAnsi="Times New Roman" w:cs="Times New Roman"/>
          <w:sz w:val="24"/>
          <w:szCs w:val="24"/>
        </w:rPr>
        <w:lastRenderedPageBreak/>
        <w:t>vést dítě k získání povědomí o svém národu, o tom, ve které zemi žije a jak se jmenuje jazyk, kterým hovoří</w:t>
      </w:r>
    </w:p>
    <w:p w:rsidR="00F26AC6" w:rsidRDefault="009E5014">
      <w:pPr>
        <w:numPr>
          <w:ilvl w:val="0"/>
          <w:numId w:val="4"/>
        </w:numPr>
        <w:spacing w:after="0" w:line="360" w:lineRule="auto"/>
      </w:pPr>
      <w:r>
        <w:rPr>
          <w:rFonts w:ascii="Times New Roman" w:eastAsia="Batang" w:hAnsi="Times New Roman" w:cs="Times New Roman"/>
          <w:sz w:val="24"/>
          <w:szCs w:val="24"/>
        </w:rPr>
        <w:t>získání povědomí o hlavním městě Praze a některých známých památkách, vyskytujících se na území ČR</w:t>
      </w:r>
    </w:p>
    <w:p w:rsidR="00F26AC6" w:rsidRDefault="009E5014">
      <w:pPr>
        <w:numPr>
          <w:ilvl w:val="0"/>
          <w:numId w:val="4"/>
        </w:numPr>
        <w:spacing w:after="0" w:line="360" w:lineRule="auto"/>
      </w:pPr>
      <w:r>
        <w:rPr>
          <w:rFonts w:ascii="Times New Roman" w:eastAsia="Batang" w:hAnsi="Times New Roman" w:cs="Times New Roman"/>
          <w:sz w:val="24"/>
          <w:szCs w:val="24"/>
        </w:rPr>
        <w:t>získat povědomí o zvycích, které rodiny dětí dodržují (svátky v různých zemích se též liší), upevnit citový vztah ke své rodině a k místu, kde žije</w:t>
      </w:r>
    </w:p>
    <w:p w:rsidR="00F26AC6" w:rsidRDefault="009E5014">
      <w:pPr>
        <w:numPr>
          <w:ilvl w:val="0"/>
          <w:numId w:val="4"/>
        </w:numPr>
        <w:spacing w:after="0" w:line="360" w:lineRule="auto"/>
      </w:pPr>
      <w:r>
        <w:rPr>
          <w:rFonts w:ascii="Times New Roman" w:eastAsia="Batang" w:hAnsi="Times New Roman" w:cs="Times New Roman"/>
          <w:sz w:val="24"/>
          <w:szCs w:val="24"/>
        </w:rPr>
        <w:t>poznat rozdíl mezi životem na venkově a ve městě – znát klady a zápory obou míst</w:t>
      </w:r>
    </w:p>
    <w:p w:rsidR="00F26AC6" w:rsidRDefault="009E5014">
      <w:pPr>
        <w:numPr>
          <w:ilvl w:val="0"/>
          <w:numId w:val="4"/>
        </w:numPr>
        <w:spacing w:after="0" w:line="360" w:lineRule="auto"/>
      </w:pPr>
      <w:r>
        <w:rPr>
          <w:rFonts w:ascii="Times New Roman" w:eastAsia="Batang" w:hAnsi="Times New Roman" w:cs="Times New Roman"/>
          <w:sz w:val="24"/>
          <w:szCs w:val="24"/>
        </w:rPr>
        <w:t>pomoci dítěti uvědomit si, že jsme si všichni rovni, bez ohledu na barvu pleti či národnost</w:t>
      </w:r>
    </w:p>
    <w:p w:rsidR="00F26AC6" w:rsidRDefault="009E5014">
      <w:pPr>
        <w:numPr>
          <w:ilvl w:val="0"/>
          <w:numId w:val="4"/>
        </w:numPr>
        <w:spacing w:after="0" w:line="360" w:lineRule="auto"/>
      </w:pPr>
      <w:r>
        <w:rPr>
          <w:rFonts w:ascii="Times New Roman" w:eastAsia="Batang" w:hAnsi="Times New Roman" w:cs="Times New Roman"/>
          <w:sz w:val="24"/>
          <w:szCs w:val="24"/>
        </w:rPr>
        <w:t>naučit se vnímat odlišnosti jednotlivých národností</w:t>
      </w:r>
    </w:p>
    <w:p w:rsidR="00F26AC6" w:rsidRDefault="009E5014">
      <w:pPr>
        <w:numPr>
          <w:ilvl w:val="0"/>
          <w:numId w:val="4"/>
        </w:numPr>
        <w:spacing w:after="0" w:line="360" w:lineRule="auto"/>
      </w:pPr>
      <w:r>
        <w:rPr>
          <w:rFonts w:ascii="Times New Roman" w:eastAsia="Batang" w:hAnsi="Times New Roman" w:cs="Times New Roman"/>
          <w:sz w:val="24"/>
          <w:szCs w:val="24"/>
        </w:rPr>
        <w:t>vést dítě k vědomí, jak se chovat v silničním provozu, rozpoznat barvy semaforu a</w:t>
      </w:r>
      <w:r w:rsidR="00753B47">
        <w:rPr>
          <w:rFonts w:ascii="Times New Roman" w:eastAsia="Batang" w:hAnsi="Times New Roman" w:cs="Times New Roman"/>
          <w:sz w:val="24"/>
          <w:szCs w:val="24"/>
        </w:rPr>
        <w:t> </w:t>
      </w:r>
      <w:r>
        <w:rPr>
          <w:rFonts w:ascii="Times New Roman" w:eastAsia="Batang" w:hAnsi="Times New Roman" w:cs="Times New Roman"/>
          <w:sz w:val="24"/>
          <w:szCs w:val="24"/>
        </w:rPr>
        <w:t>pochopit jejich princip, znát a vnímat možnost nebezpečí na silnici</w:t>
      </w:r>
    </w:p>
    <w:p w:rsidR="00F26AC6" w:rsidRDefault="009E5014">
      <w:pPr>
        <w:numPr>
          <w:ilvl w:val="0"/>
          <w:numId w:val="4"/>
        </w:numPr>
        <w:spacing w:after="0" w:line="360" w:lineRule="auto"/>
      </w:pPr>
      <w:r>
        <w:rPr>
          <w:rFonts w:ascii="Times New Roman" w:eastAsia="Batang" w:hAnsi="Times New Roman" w:cs="Times New Roman"/>
          <w:sz w:val="24"/>
          <w:szCs w:val="24"/>
        </w:rPr>
        <w:t>naučit dítě znát a pojmenovat dopravní prostředky a určit, jakým způsobem se pohybují</w:t>
      </w:r>
    </w:p>
    <w:p w:rsidR="00F26AC6" w:rsidRDefault="009E5014">
      <w:pPr>
        <w:numPr>
          <w:ilvl w:val="0"/>
          <w:numId w:val="4"/>
        </w:numPr>
        <w:spacing w:after="0" w:line="360" w:lineRule="auto"/>
      </w:pPr>
      <w:r>
        <w:rPr>
          <w:rFonts w:ascii="Times New Roman" w:eastAsia="Batang" w:hAnsi="Times New Roman" w:cs="Times New Roman"/>
          <w:sz w:val="24"/>
          <w:szCs w:val="24"/>
        </w:rPr>
        <w:t>naučit dítě vnímat možné nebezpečí a naučit ho vědět, kde má v případě potřeby hledat pomoc</w:t>
      </w:r>
    </w:p>
    <w:p w:rsidR="00F26AC6" w:rsidRDefault="009E5014">
      <w:pPr>
        <w:numPr>
          <w:ilvl w:val="0"/>
          <w:numId w:val="4"/>
        </w:numPr>
        <w:spacing w:after="0" w:line="360" w:lineRule="auto"/>
      </w:pPr>
      <w:r>
        <w:rPr>
          <w:rFonts w:ascii="Times New Roman" w:eastAsia="Batang" w:hAnsi="Times New Roman" w:cs="Times New Roman"/>
          <w:sz w:val="24"/>
          <w:szCs w:val="24"/>
        </w:rPr>
        <w:t>naučit dítě chápat prostorové pojmy (vpravo, vlevo, nad, pod, mezi), orientovat se v prostoru</w:t>
      </w:r>
    </w:p>
    <w:p w:rsidR="00F26AC6" w:rsidRDefault="009E5014">
      <w:pPr>
        <w:numPr>
          <w:ilvl w:val="0"/>
          <w:numId w:val="4"/>
        </w:numPr>
        <w:spacing w:after="0" w:line="360" w:lineRule="auto"/>
      </w:pPr>
      <w:r>
        <w:rPr>
          <w:rFonts w:ascii="Times New Roman" w:eastAsia="Batang" w:hAnsi="Times New Roman" w:cs="Times New Roman"/>
          <w:sz w:val="24"/>
          <w:szCs w:val="24"/>
        </w:rPr>
        <w:t>rozvoj jemné i hrubé motoriky</w:t>
      </w:r>
    </w:p>
    <w:p w:rsidR="00F26AC6" w:rsidRDefault="009E5014">
      <w:pPr>
        <w:numPr>
          <w:ilvl w:val="0"/>
          <w:numId w:val="4"/>
        </w:numPr>
        <w:spacing w:after="0" w:line="360" w:lineRule="auto"/>
      </w:pPr>
      <w:r>
        <w:rPr>
          <w:rFonts w:ascii="Times New Roman" w:eastAsia="Batang" w:hAnsi="Times New Roman" w:cs="Times New Roman"/>
          <w:sz w:val="24"/>
          <w:szCs w:val="24"/>
        </w:rPr>
        <w:t>další rozvoj lokomočních dovedností</w:t>
      </w:r>
    </w:p>
    <w:p w:rsidR="00F26AC6" w:rsidRDefault="009E5014">
      <w:pPr>
        <w:numPr>
          <w:ilvl w:val="0"/>
          <w:numId w:val="4"/>
        </w:numPr>
        <w:spacing w:after="0" w:line="360" w:lineRule="auto"/>
      </w:pPr>
      <w:r>
        <w:rPr>
          <w:rFonts w:ascii="Times New Roman" w:eastAsia="Batang" w:hAnsi="Times New Roman" w:cs="Times New Roman"/>
          <w:sz w:val="24"/>
          <w:szCs w:val="24"/>
        </w:rPr>
        <w:t>získání nových zážitků ze společných akcí</w:t>
      </w:r>
    </w:p>
    <w:p w:rsidR="00F26AC6" w:rsidRDefault="00F26AC6">
      <w:pPr>
        <w:numPr>
          <w:ilvl w:val="0"/>
          <w:numId w:val="4"/>
        </w:numPr>
        <w:spacing w:after="0" w:line="360" w:lineRule="auto"/>
      </w:pPr>
    </w:p>
    <w:p w:rsidR="00F26AC6" w:rsidRDefault="009E5014">
      <w:pPr>
        <w:spacing w:after="0" w:line="360" w:lineRule="auto"/>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učení, kompetence k řešení problémů, kompetence sociální a</w:t>
      </w:r>
      <w:r w:rsidR="00753B47">
        <w:rPr>
          <w:rFonts w:ascii="Times New Roman" w:eastAsia="Times New Roman" w:hAnsi="Times New Roman" w:cs="Times New Roman"/>
          <w:sz w:val="24"/>
          <w:szCs w:val="24"/>
          <w:lang w:eastAsia="ar-SA"/>
        </w:rPr>
        <w:t> </w:t>
      </w:r>
      <w:r>
        <w:rPr>
          <w:rFonts w:ascii="Times New Roman" w:eastAsia="Times New Roman" w:hAnsi="Times New Roman" w:cs="Times New Roman"/>
          <w:sz w:val="24"/>
          <w:szCs w:val="24"/>
          <w:lang w:eastAsia="ar-SA"/>
        </w:rPr>
        <w:t>personální, kompetence komunikativní.</w:t>
      </w:r>
    </w:p>
    <w:p w:rsidR="00F26AC6" w:rsidRDefault="00F26AC6">
      <w:pPr>
        <w:spacing w:after="0" w:line="360" w:lineRule="auto"/>
        <w:rPr>
          <w:rFonts w:ascii="Times New Roman" w:eastAsia="Times New Roman" w:hAnsi="Times New Roman" w:cs="Times New Roman"/>
          <w:sz w:val="24"/>
          <w:szCs w:val="24"/>
          <w:lang w:eastAsia="ar-SA"/>
        </w:rPr>
      </w:pPr>
    </w:p>
    <w:p w:rsidR="00F26AC6" w:rsidRDefault="009E5014">
      <w:pPr>
        <w:keepNext/>
        <w:keepLines/>
        <w:spacing w:after="0" w:line="360" w:lineRule="auto"/>
      </w:pPr>
      <w:r>
        <w:rPr>
          <w:rFonts w:ascii="Times New Roman" w:eastAsia="Times New Roman" w:hAnsi="Times New Roman" w:cs="Times New Roman"/>
          <w:b/>
          <w:sz w:val="24"/>
          <w:szCs w:val="24"/>
          <w:lang w:eastAsia="ar-SA"/>
        </w:rPr>
        <w:t>Vzdělávací nabídka (příklady):</w:t>
      </w:r>
    </w:p>
    <w:p w:rsidR="00F26AC6" w:rsidRDefault="00F26AC6">
      <w:pPr>
        <w:keepNext/>
        <w:keepLines/>
        <w:spacing w:after="0" w:line="360" w:lineRule="auto"/>
        <w:ind w:left="720"/>
        <w:rPr>
          <w:rFonts w:ascii="Times New Roman" w:eastAsia="Batang" w:hAnsi="Times New Roman" w:cs="Times New Roman"/>
          <w:sz w:val="24"/>
          <w:szCs w:val="24"/>
        </w:rPr>
      </w:pP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komunitním kruhu rozvoj řeči a rozumových dovedností na týdenní témata</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pomocí obrázkových materiálů definujeme rozdíl mezi městem a vesnicí</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procházce městem si ukazujeme důležité budovy, řeku</w:t>
      </w:r>
    </w:p>
    <w:p w:rsidR="00F26AC6" w:rsidRDefault="009E5014">
      <w:pPr>
        <w:keepNext/>
        <w:keepLines/>
        <w:spacing w:after="0" w:line="360" w:lineRule="auto"/>
        <w:ind w:left="720"/>
      </w:pPr>
      <w:r>
        <w:rPr>
          <w:rFonts w:ascii="Times New Roman" w:eastAsia="Times New Roman" w:hAnsi="Times New Roman" w:cs="Times New Roman"/>
          <w:sz w:val="24"/>
          <w:szCs w:val="24"/>
          <w:lang w:eastAsia="ar-SA"/>
        </w:rPr>
        <w:t>kolektivní práce – koláž města</w:t>
      </w:r>
    </w:p>
    <w:p w:rsidR="00F26AC6" w:rsidRDefault="009E5014">
      <w:pPr>
        <w:spacing w:after="0" w:line="360" w:lineRule="auto"/>
        <w:ind w:left="720"/>
      </w:pPr>
      <w:r>
        <w:rPr>
          <w:rFonts w:ascii="Times New Roman" w:eastAsia="Times New Roman" w:hAnsi="Times New Roman" w:cs="Times New Roman"/>
          <w:sz w:val="24"/>
          <w:szCs w:val="24"/>
          <w:lang w:eastAsia="ar-SA"/>
        </w:rPr>
        <w:t>prohlížení encyklopedie Svět</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vysvětlíme dětem nové pojmy – vlajka, znak, hlavní město, hymna apod.</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poslech státní hymny</w:t>
      </w:r>
    </w:p>
    <w:p w:rsidR="00F26AC6" w:rsidRDefault="009E5014" w:rsidP="00710767">
      <w:pPr>
        <w:keepNext/>
        <w:keepLines/>
        <w:numPr>
          <w:ilvl w:val="0"/>
          <w:numId w:val="21"/>
        </w:numPr>
        <w:spacing w:after="0" w:line="360" w:lineRule="auto"/>
        <w:ind w:left="1418" w:hanging="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ukázka globusu a map </w:t>
      </w:r>
    </w:p>
    <w:p w:rsidR="00F26AC6" w:rsidRDefault="009E5014" w:rsidP="00710767">
      <w:pPr>
        <w:keepNext/>
        <w:keepLines/>
        <w:numPr>
          <w:ilvl w:val="0"/>
          <w:numId w:val="21"/>
        </w:numPr>
        <w:spacing w:after="0" w:line="360" w:lineRule="auto"/>
        <w:ind w:left="1418" w:hanging="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ukázka fotografií různých lidských národností (odlišnosti v barvě pleti, kultuře), vnímání rovnosti s ostatními lidmi</w:t>
      </w:r>
    </w:p>
    <w:p w:rsidR="00F26AC6" w:rsidRDefault="00F26AC6" w:rsidP="00710767">
      <w:pPr>
        <w:keepNext/>
        <w:keepLines/>
        <w:spacing w:after="0" w:line="360" w:lineRule="auto"/>
        <w:ind w:left="1418" w:hanging="709"/>
        <w:rPr>
          <w:rFonts w:ascii="Times New Roman" w:eastAsia="Times New Roman" w:hAnsi="Times New Roman" w:cs="Times New Roman"/>
          <w:sz w:val="24"/>
          <w:szCs w:val="24"/>
          <w:lang w:eastAsia="ar-SA"/>
        </w:rPr>
      </w:pPr>
    </w:p>
    <w:p w:rsidR="00F26AC6" w:rsidRDefault="009E5014" w:rsidP="00710767">
      <w:pPr>
        <w:keepNext/>
        <w:keepLines/>
        <w:numPr>
          <w:ilvl w:val="0"/>
          <w:numId w:val="22"/>
        </w:numPr>
        <w:spacing w:after="0" w:line="360" w:lineRule="auto"/>
        <w:ind w:left="1418" w:hanging="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seznámení se s dopravními prostředky</w:t>
      </w:r>
    </w:p>
    <w:p w:rsidR="00F26AC6" w:rsidRDefault="009E5014" w:rsidP="00710767">
      <w:pPr>
        <w:keepNext/>
        <w:keepLines/>
        <w:numPr>
          <w:ilvl w:val="0"/>
          <w:numId w:val="22"/>
        </w:numPr>
        <w:spacing w:after="0" w:line="360" w:lineRule="auto"/>
        <w:ind w:left="1418" w:hanging="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výtvarné a pracovní činnosti na témata týdenních bloků </w:t>
      </w:r>
    </w:p>
    <w:p w:rsidR="00F26AC6" w:rsidRDefault="009E5014" w:rsidP="00710767">
      <w:pPr>
        <w:keepNext/>
        <w:keepLines/>
        <w:numPr>
          <w:ilvl w:val="0"/>
          <w:numId w:val="22"/>
        </w:numPr>
        <w:spacing w:after="0" w:line="360" w:lineRule="auto"/>
        <w:ind w:left="1418" w:hanging="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procvičování prostorových pojmů, orientace v prostoru</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pohybové hry na dopravní téma</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besedy, exkurze (složky IZS)</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návštěva dopravního hřiště</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dramatizace dopravní nehody, zásahu hasičů apod.</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praktické ukázky první pomoci</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využití různých pracovních a </w:t>
      </w:r>
      <w:proofErr w:type="spellStart"/>
      <w:r>
        <w:rPr>
          <w:rFonts w:ascii="Times New Roman" w:eastAsia="Times New Roman" w:hAnsi="Times New Roman" w:cs="Times New Roman"/>
          <w:sz w:val="24"/>
          <w:szCs w:val="24"/>
          <w:lang w:eastAsia="ar-SA"/>
        </w:rPr>
        <w:t>grafomotorických</w:t>
      </w:r>
      <w:proofErr w:type="spellEnd"/>
      <w:r>
        <w:rPr>
          <w:rFonts w:ascii="Times New Roman" w:eastAsia="Times New Roman" w:hAnsi="Times New Roman" w:cs="Times New Roman"/>
          <w:sz w:val="24"/>
          <w:szCs w:val="24"/>
          <w:lang w:eastAsia="ar-SA"/>
        </w:rPr>
        <w:t xml:space="preserve"> pracovních listů</w:t>
      </w: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společně vyrábíme čarodějnici</w:t>
      </w:r>
    </w:p>
    <w:p w:rsidR="00F26AC6" w:rsidRDefault="009E5014">
      <w:pPr>
        <w:keepNext/>
        <w:keepLines/>
        <w:spacing w:after="0" w:line="360" w:lineRule="auto"/>
        <w:ind w:left="720"/>
      </w:pPr>
      <w:r>
        <w:rPr>
          <w:rFonts w:ascii="Times New Roman" w:eastAsia="Times New Roman" w:hAnsi="Times New Roman" w:cs="Times New Roman"/>
          <w:sz w:val="24"/>
          <w:szCs w:val="24"/>
          <w:lang w:eastAsia="ar-SA"/>
        </w:rPr>
        <w:t xml:space="preserve">slavíme čarodějnice </w:t>
      </w:r>
    </w:p>
    <w:p w:rsidR="00F26AC6" w:rsidRDefault="009E5014">
      <w:pPr>
        <w:keepNext/>
        <w:keepLines/>
        <w:spacing w:line="360" w:lineRule="auto"/>
      </w:pPr>
      <w:r>
        <w:rPr>
          <w:rFonts w:ascii="Times New Roman" w:eastAsia="Batang" w:hAnsi="Times New Roman" w:cs="Times New Roman"/>
          <w:b/>
          <w:sz w:val="24"/>
          <w:szCs w:val="24"/>
          <w:u w:val="single"/>
        </w:rPr>
        <w:t>Doporučené týdenní bloky: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Můj domov</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•Všichni jsme tu kamarádi</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•Šlapu si to na kole i pěšky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Týden se záchranáři</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Čarodějnický týden</w:t>
      </w:r>
    </w:p>
    <w:p w:rsidR="00F26AC6" w:rsidRDefault="00F26AC6">
      <w:pPr>
        <w:keepNext/>
        <w:keepLines/>
        <w:rPr>
          <w:rFonts w:eastAsia="Batang" w:cs="F"/>
        </w:rPr>
      </w:pP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sz w:val="28"/>
          <w:szCs w:val="28"/>
          <w:lang w:eastAsia="ar-SA"/>
        </w:rPr>
        <w:t>9. integrovaný blok – Co se děje na louce a u vody</w:t>
      </w:r>
    </w:p>
    <w:p w:rsidR="00F26AC6" w:rsidRDefault="009E5014">
      <w:pPr>
        <w:keepNext/>
        <w:keepLines/>
        <w:tabs>
          <w:tab w:val="left" w:pos="4500"/>
        </w:tabs>
        <w:spacing w:after="0" w:line="36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časová dotace zpravidla 4 týdny</w:t>
      </w:r>
    </w:p>
    <w:p w:rsidR="00F26AC6" w:rsidRDefault="009E5014">
      <w:pPr>
        <w:keepNext/>
        <w:keepLines/>
        <w:spacing w:line="360" w:lineRule="auto"/>
      </w:pPr>
      <w:r>
        <w:rPr>
          <w:rFonts w:ascii="Times New Roman" w:eastAsia="Batang" w:hAnsi="Times New Roman" w:cs="Times New Roman"/>
          <w:b/>
          <w:sz w:val="24"/>
          <w:szCs w:val="24"/>
        </w:rPr>
        <w:t xml:space="preserve">Záměr: </w:t>
      </w:r>
    </w:p>
    <w:p w:rsidR="00F26AC6" w:rsidRDefault="009E5014" w:rsidP="00710767">
      <w:pPr>
        <w:spacing w:line="360" w:lineRule="auto"/>
        <w:jc w:val="both"/>
      </w:pPr>
      <w:r>
        <w:rPr>
          <w:rFonts w:ascii="Times New Roman" w:eastAsia="Batang" w:hAnsi="Times New Roman" w:cs="Times New Roman"/>
          <w:sz w:val="24"/>
          <w:szCs w:val="24"/>
        </w:rPr>
        <w:t>Seznámit děti s tradicí svátku matek. Osvojení si dalších praktických dovedností. Podpora samostatnosti dětí při výrobě dárečků maminkám, při pokusech s vodou aj. Získat povědomí</w:t>
      </w:r>
      <w:r w:rsidR="00710767">
        <w:rPr>
          <w:rFonts w:ascii="Times New Roman" w:eastAsia="Batang" w:hAnsi="Times New Roman" w:cs="Times New Roman"/>
          <w:sz w:val="24"/>
          <w:szCs w:val="24"/>
        </w:rPr>
        <w:t xml:space="preserve"> </w:t>
      </w:r>
      <w:r>
        <w:rPr>
          <w:rFonts w:ascii="Times New Roman" w:eastAsia="Batang" w:hAnsi="Times New Roman" w:cs="Times New Roman"/>
          <w:sz w:val="24"/>
          <w:szCs w:val="24"/>
        </w:rPr>
        <w:t>o</w:t>
      </w:r>
      <w:r w:rsidR="00710767">
        <w:rPr>
          <w:rFonts w:ascii="Times New Roman" w:eastAsia="Batang" w:hAnsi="Times New Roman" w:cs="Times New Roman"/>
          <w:sz w:val="24"/>
          <w:szCs w:val="24"/>
        </w:rPr>
        <w:t> </w:t>
      </w:r>
      <w:r>
        <w:rPr>
          <w:rFonts w:ascii="Times New Roman" w:eastAsia="Batang" w:hAnsi="Times New Roman" w:cs="Times New Roman"/>
          <w:sz w:val="24"/>
          <w:szCs w:val="24"/>
        </w:rPr>
        <w:t>koloběhu vody v přírodě. Snaha vytvořit pozitivní vztah dítěte k prostředí, ve kterém žije a</w:t>
      </w:r>
      <w:r w:rsidR="00710767">
        <w:rPr>
          <w:rFonts w:ascii="Times New Roman" w:eastAsia="Batang" w:hAnsi="Times New Roman" w:cs="Times New Roman"/>
          <w:sz w:val="24"/>
          <w:szCs w:val="24"/>
        </w:rPr>
        <w:t> </w:t>
      </w:r>
      <w:r>
        <w:rPr>
          <w:rFonts w:ascii="Times New Roman" w:eastAsia="Batang" w:hAnsi="Times New Roman" w:cs="Times New Roman"/>
          <w:sz w:val="24"/>
          <w:szCs w:val="24"/>
        </w:rPr>
        <w:t>získat u něj povědomí o nutnosti jeho ochrany.</w:t>
      </w:r>
    </w:p>
    <w:p w:rsidR="00F26AC6" w:rsidRDefault="009E5014">
      <w:pPr>
        <w:spacing w:line="360" w:lineRule="auto"/>
      </w:pPr>
      <w:r>
        <w:rPr>
          <w:rFonts w:ascii="Times New Roman" w:eastAsia="Batang" w:hAnsi="Times New Roman" w:cs="Times New Roman"/>
          <w:b/>
          <w:sz w:val="24"/>
          <w:szCs w:val="24"/>
        </w:rPr>
        <w:lastRenderedPageBreak/>
        <w:t>Dílčí vzdělávací cíle:</w:t>
      </w:r>
    </w:p>
    <w:p w:rsidR="00F26AC6" w:rsidRDefault="009E5014">
      <w:pPr>
        <w:numPr>
          <w:ilvl w:val="0"/>
          <w:numId w:val="29"/>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upevnit si znalost pojmu rodina – kdo vše do ní patří</w:t>
      </w:r>
    </w:p>
    <w:p w:rsidR="00F26AC6" w:rsidRDefault="009E5014">
      <w:pPr>
        <w:numPr>
          <w:ilvl w:val="0"/>
          <w:numId w:val="29"/>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objasnit si vztahy a role jednotlivých členů rodiny</w:t>
      </w:r>
    </w:p>
    <w:p w:rsidR="00F26AC6" w:rsidRDefault="009E5014">
      <w:pPr>
        <w:numPr>
          <w:ilvl w:val="0"/>
          <w:numId w:val="29"/>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uvědomit si důležitost rodinného zázemí</w:t>
      </w:r>
    </w:p>
    <w:p w:rsidR="00F26AC6" w:rsidRDefault="009E5014">
      <w:pPr>
        <w:numPr>
          <w:ilvl w:val="0"/>
          <w:numId w:val="29"/>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naučit se umět obdarovat blízkého člověka, udělat mu radost</w:t>
      </w:r>
    </w:p>
    <w:p w:rsidR="00F26AC6" w:rsidRDefault="009E5014">
      <w:pPr>
        <w:numPr>
          <w:ilvl w:val="0"/>
          <w:numId w:val="29"/>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získat povědomí o životě v trávě</w:t>
      </w:r>
    </w:p>
    <w:p w:rsidR="00F26AC6" w:rsidRDefault="009E5014">
      <w:pPr>
        <w:numPr>
          <w:ilvl w:val="0"/>
          <w:numId w:val="29"/>
        </w:numPr>
        <w:spacing w:line="360" w:lineRule="auto"/>
      </w:pPr>
      <w:r>
        <w:rPr>
          <w:rFonts w:ascii="Times New Roman" w:eastAsia="Batang" w:hAnsi="Times New Roman" w:cs="Times New Roman"/>
          <w:sz w:val="24"/>
          <w:szCs w:val="24"/>
        </w:rPr>
        <w:t>získat povědomí o důležitosti každého živého tvora</w:t>
      </w:r>
    </w:p>
    <w:p w:rsidR="00F26AC6" w:rsidRDefault="009E5014">
      <w:pPr>
        <w:numPr>
          <w:ilvl w:val="0"/>
          <w:numId w:val="29"/>
        </w:numPr>
        <w:spacing w:line="360" w:lineRule="auto"/>
      </w:pPr>
      <w:r>
        <w:rPr>
          <w:rFonts w:ascii="Times New Roman" w:eastAsia="Batang" w:hAnsi="Times New Roman" w:cs="Times New Roman"/>
          <w:sz w:val="24"/>
          <w:szCs w:val="24"/>
        </w:rPr>
        <w:t>uvědomit případné nebezpečí při setkání s některými druhy živočichů a rostlin</w:t>
      </w:r>
    </w:p>
    <w:p w:rsidR="00F26AC6" w:rsidRDefault="009E5014">
      <w:pPr>
        <w:numPr>
          <w:ilvl w:val="0"/>
          <w:numId w:val="29"/>
        </w:numPr>
        <w:spacing w:line="360" w:lineRule="auto"/>
      </w:pPr>
      <w:r>
        <w:rPr>
          <w:rFonts w:ascii="Times New Roman" w:eastAsia="Batang" w:hAnsi="Times New Roman" w:cs="Times New Roman"/>
          <w:sz w:val="24"/>
          <w:szCs w:val="24"/>
        </w:rPr>
        <w:t>podporovat dítě v kontaktu s přírodou</w:t>
      </w:r>
    </w:p>
    <w:p w:rsidR="00F26AC6" w:rsidRDefault="009E5014">
      <w:pPr>
        <w:numPr>
          <w:ilvl w:val="0"/>
          <w:numId w:val="29"/>
        </w:numPr>
        <w:spacing w:line="360" w:lineRule="auto"/>
      </w:pPr>
      <w:r>
        <w:rPr>
          <w:rFonts w:ascii="Times New Roman" w:eastAsia="Batang" w:hAnsi="Times New Roman" w:cs="Times New Roman"/>
          <w:sz w:val="24"/>
          <w:szCs w:val="24"/>
        </w:rPr>
        <w:t>poznat způsob života některých druhů hmyzu</w:t>
      </w:r>
    </w:p>
    <w:p w:rsidR="00F26AC6" w:rsidRDefault="009E5014">
      <w:pPr>
        <w:numPr>
          <w:ilvl w:val="0"/>
          <w:numId w:val="29"/>
        </w:numPr>
        <w:spacing w:line="360" w:lineRule="auto"/>
      </w:pPr>
      <w:r>
        <w:rPr>
          <w:rFonts w:ascii="Times New Roman" w:eastAsia="Batang" w:hAnsi="Times New Roman" w:cs="Times New Roman"/>
          <w:sz w:val="24"/>
          <w:szCs w:val="24"/>
        </w:rPr>
        <w:t>poznat způsoby, kterými můžeme napomoci ochraně přírody – recyklace apod.</w:t>
      </w:r>
    </w:p>
    <w:p w:rsidR="00F26AC6" w:rsidRDefault="009E5014">
      <w:pPr>
        <w:numPr>
          <w:ilvl w:val="0"/>
          <w:numId w:val="29"/>
        </w:numPr>
        <w:spacing w:line="360" w:lineRule="auto"/>
      </w:pPr>
      <w:r>
        <w:rPr>
          <w:rFonts w:ascii="Times New Roman" w:eastAsia="Batang" w:hAnsi="Times New Roman" w:cs="Times New Roman"/>
          <w:sz w:val="24"/>
          <w:szCs w:val="24"/>
        </w:rPr>
        <w:t>získat povědomí o živlech – oheň, voda, vítr</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podporovat dítě ve spolupráci s ostatními při nejrůznějších činnostech</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rozvíjet další pohybové dovednosti</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rozvíjet jemnou a hrubou motoriku při nejrůznějších činnostech</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získat nové životní postoje</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mít radost ze společných zážitků a radost z úspěchu</w:t>
      </w:r>
    </w:p>
    <w:p w:rsidR="00F26AC6" w:rsidRDefault="00F26AC6">
      <w:pPr>
        <w:keepNext/>
        <w:keepLines/>
        <w:spacing w:line="360" w:lineRule="auto"/>
        <w:rPr>
          <w:rFonts w:ascii="Times New Roman" w:eastAsia="Batang" w:hAnsi="Times New Roman" w:cs="Times New Roman"/>
          <w:sz w:val="24"/>
          <w:szCs w:val="24"/>
        </w:rPr>
      </w:pPr>
    </w:p>
    <w:p w:rsidR="00F26AC6" w:rsidRDefault="009E5014">
      <w:pPr>
        <w:keepNext/>
        <w:keepLines/>
        <w:spacing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řešení problémů, kompetence sociální a personální, kompetence komunikativní, kompetence činnostní a občanské.</w:t>
      </w:r>
    </w:p>
    <w:p w:rsidR="00F26AC6" w:rsidRDefault="00F26AC6">
      <w:pPr>
        <w:keepNext/>
        <w:keepLines/>
        <w:spacing w:line="360" w:lineRule="auto"/>
        <w:rPr>
          <w:rFonts w:ascii="Times New Roman" w:eastAsia="Batang" w:hAnsi="Times New Roman" w:cs="Times New Roman"/>
          <w:sz w:val="24"/>
          <w:szCs w:val="24"/>
        </w:rPr>
      </w:pPr>
    </w:p>
    <w:p w:rsidR="00F26AC6" w:rsidRDefault="009E5014">
      <w:pPr>
        <w:keepNext/>
        <w:keepLines/>
        <w:spacing w:after="0" w:line="36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Vzdělávací nabídka (příklady):</w:t>
      </w:r>
    </w:p>
    <w:p w:rsidR="00F26AC6" w:rsidRDefault="00F26AC6">
      <w:pPr>
        <w:keepNext/>
        <w:keepLines/>
        <w:spacing w:after="0" w:line="360" w:lineRule="auto"/>
        <w:ind w:left="720"/>
        <w:rPr>
          <w:rFonts w:ascii="Times New Roman" w:eastAsia="Batang" w:hAnsi="Times New Roman" w:cs="Times New Roman"/>
          <w:sz w:val="24"/>
          <w:szCs w:val="24"/>
        </w:rPr>
      </w:pPr>
    </w:p>
    <w:p w:rsidR="00F26AC6" w:rsidRDefault="009E5014">
      <w:pPr>
        <w:keepNext/>
        <w:keepLines/>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komunitním kruhu rozvoj řeči a rozumových dovedností na týdenní témata</w:t>
      </w:r>
    </w:p>
    <w:p w:rsidR="00F26AC6" w:rsidRDefault="009E5014">
      <w:pPr>
        <w:keepNext/>
        <w:keepLines/>
        <w:numPr>
          <w:ilvl w:val="0"/>
          <w:numId w:val="23"/>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výroba dárku pro maminky</w:t>
      </w:r>
    </w:p>
    <w:p w:rsidR="00F26AC6" w:rsidRDefault="009E5014">
      <w:pPr>
        <w:keepNext/>
        <w:keepLines/>
        <w:numPr>
          <w:ilvl w:val="0"/>
          <w:numId w:val="23"/>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realizace besídky pro maminky</w:t>
      </w:r>
    </w:p>
    <w:p w:rsidR="00F26AC6" w:rsidRDefault="009E5014">
      <w:pPr>
        <w:keepNext/>
        <w:keepLines/>
        <w:numPr>
          <w:ilvl w:val="0"/>
          <w:numId w:val="23"/>
        </w:numPr>
        <w:spacing w:after="0" w:line="360" w:lineRule="auto"/>
        <w:ind w:left="720"/>
      </w:pPr>
      <w:r>
        <w:rPr>
          <w:rFonts w:ascii="Times New Roman" w:eastAsia="Times New Roman" w:hAnsi="Times New Roman" w:cs="Times New Roman"/>
          <w:sz w:val="24"/>
          <w:szCs w:val="24"/>
          <w:lang w:eastAsia="ar-SA"/>
        </w:rPr>
        <w:t xml:space="preserve">nácvik nových říkadel, básniček a písniček na týdenní téma </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 xml:space="preserve">využití nejrůznějších pracovních a </w:t>
      </w:r>
      <w:proofErr w:type="spellStart"/>
      <w:r>
        <w:rPr>
          <w:rFonts w:ascii="Times New Roman" w:eastAsia="Times New Roman" w:hAnsi="Times New Roman" w:cs="Times New Roman"/>
          <w:sz w:val="24"/>
          <w:szCs w:val="24"/>
          <w:lang w:eastAsia="ar-SA"/>
        </w:rPr>
        <w:t>grafomotorických</w:t>
      </w:r>
      <w:proofErr w:type="spellEnd"/>
      <w:r>
        <w:rPr>
          <w:rFonts w:ascii="Times New Roman" w:eastAsia="Times New Roman" w:hAnsi="Times New Roman" w:cs="Times New Roman"/>
          <w:sz w:val="24"/>
          <w:szCs w:val="24"/>
          <w:lang w:eastAsia="ar-SA"/>
        </w:rPr>
        <w:t xml:space="preserve"> listů a omalovánek</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vycházka k řece, pozorování vody a života u ní</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pozorování života v trávě na louce, na zahradě</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 xml:space="preserve">pokusy s vodou </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pracovní činnosti a výtvarné činnosti na týdenní témata</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pohybové hry</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návštěva výstavy o životním prostředí</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 xml:space="preserve">využití nejrůznějších výukových materiálů o životním prostředí </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projížďka po řece Labi na člunech s pozorováním života v řece a jejím okolí</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využití encyklopedie „Zvíře“</w:t>
      </w:r>
    </w:p>
    <w:p w:rsidR="00F26AC6" w:rsidRDefault="009E5014">
      <w:pPr>
        <w:numPr>
          <w:ilvl w:val="0"/>
          <w:numId w:val="23"/>
        </w:numPr>
        <w:spacing w:after="0" w:line="360" w:lineRule="auto"/>
        <w:ind w:left="720"/>
      </w:pPr>
      <w:r>
        <w:rPr>
          <w:rFonts w:ascii="Times New Roman" w:eastAsia="Times New Roman" w:hAnsi="Times New Roman" w:cs="Times New Roman"/>
          <w:sz w:val="24"/>
          <w:szCs w:val="24"/>
          <w:lang w:eastAsia="ar-SA"/>
        </w:rPr>
        <w:t>besedy, exkurze, výlety</w:t>
      </w:r>
    </w:p>
    <w:p w:rsidR="00F26AC6" w:rsidRDefault="009E5014">
      <w:pPr>
        <w:keepNext/>
        <w:keepLines/>
        <w:spacing w:line="360" w:lineRule="auto"/>
      </w:pPr>
      <w:r>
        <w:rPr>
          <w:rFonts w:ascii="Times New Roman" w:eastAsia="Batang" w:hAnsi="Times New Roman" w:cs="Times New Roman"/>
          <w:b/>
          <w:sz w:val="24"/>
          <w:szCs w:val="24"/>
          <w:u w:val="single"/>
        </w:rPr>
        <w:lastRenderedPageBreak/>
        <w:t>Doporučené týdenní bloky: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•Maminky mají svátek</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•Co se děje v trávě</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•Když všechno roste</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Co umí voda v létě</w:t>
      </w:r>
    </w:p>
    <w:p w:rsidR="00F26AC6" w:rsidRDefault="00F26AC6">
      <w:pPr>
        <w:keepNext/>
        <w:keepLines/>
        <w:rPr>
          <w:rFonts w:eastAsia="Batang" w:cs="F"/>
        </w:rPr>
      </w:pPr>
    </w:p>
    <w:p w:rsidR="00F26AC6" w:rsidRDefault="009E5014">
      <w:pPr>
        <w:keepNext/>
        <w:keepLine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sz w:val="28"/>
          <w:szCs w:val="28"/>
          <w:lang w:eastAsia="ar-SA"/>
        </w:rPr>
        <w:t>10. integrovaný blok – Už se těším na prázdniny!</w:t>
      </w:r>
    </w:p>
    <w:p w:rsidR="00F26AC6" w:rsidRDefault="009E5014">
      <w:pPr>
        <w:keepNext/>
        <w:keepLines/>
        <w:tabs>
          <w:tab w:val="left" w:pos="4500"/>
        </w:tabs>
        <w:spacing w:after="0" w:line="36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časová dotace zpravidla 4 týdny</w:t>
      </w:r>
    </w:p>
    <w:p w:rsidR="00F26AC6" w:rsidRDefault="00F26AC6">
      <w:pPr>
        <w:keepNext/>
        <w:keepLines/>
        <w:spacing w:line="360" w:lineRule="auto"/>
        <w:rPr>
          <w:rFonts w:ascii="Times New Roman" w:eastAsia="Times New Roman" w:hAnsi="Times New Roman" w:cs="Times New Roman"/>
          <w:b/>
          <w:sz w:val="24"/>
          <w:szCs w:val="24"/>
          <w:lang w:eastAsia="ar-SA"/>
        </w:rPr>
      </w:pPr>
    </w:p>
    <w:p w:rsidR="00F26AC6" w:rsidRDefault="009E5014">
      <w:pPr>
        <w:keepNext/>
        <w:keepLines/>
        <w:spacing w:line="360" w:lineRule="auto"/>
        <w:rPr>
          <w:rFonts w:ascii="Times New Roman" w:eastAsia="Batang" w:hAnsi="Times New Roman" w:cs="Times New Roman"/>
          <w:b/>
          <w:sz w:val="24"/>
          <w:szCs w:val="24"/>
        </w:rPr>
      </w:pPr>
      <w:r>
        <w:rPr>
          <w:rFonts w:ascii="Times New Roman" w:eastAsia="Batang" w:hAnsi="Times New Roman" w:cs="Times New Roman"/>
          <w:b/>
          <w:sz w:val="24"/>
          <w:szCs w:val="24"/>
        </w:rPr>
        <w:t>Záměr:</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Naučit dítě spolupracovat s ostatními a předškoláky připravit na roli budoucího školáka. Upevnit u dětí povědomí o bezpečném chování. Rozvoj vnímání svého okolí. Vytvoření povědomí o vlastní sounáležitosti se světem. Rozvíjení fyzické i psychické zdatnosti dětí, získání citové samostatnosti.</w:t>
      </w:r>
    </w:p>
    <w:p w:rsidR="00F26AC6" w:rsidRDefault="00F26AC6">
      <w:pPr>
        <w:keepNext/>
        <w:keepLines/>
        <w:spacing w:line="360" w:lineRule="auto"/>
        <w:rPr>
          <w:rFonts w:ascii="Times New Roman" w:eastAsia="Batang" w:hAnsi="Times New Roman" w:cs="Times New Roman"/>
          <w:b/>
          <w:sz w:val="24"/>
          <w:szCs w:val="24"/>
        </w:rPr>
      </w:pPr>
    </w:p>
    <w:p w:rsidR="00F26AC6" w:rsidRDefault="009E5014">
      <w:pPr>
        <w:keepNext/>
        <w:keepLines/>
        <w:spacing w:line="360" w:lineRule="auto"/>
      </w:pPr>
      <w:r>
        <w:rPr>
          <w:rFonts w:ascii="Times New Roman" w:eastAsia="Batang" w:hAnsi="Times New Roman" w:cs="Times New Roman"/>
          <w:b/>
          <w:sz w:val="24"/>
          <w:szCs w:val="24"/>
        </w:rPr>
        <w:t>Dílčí vzdělávací cíle:</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seznámit dítě s tím, jak chránit své zdraví a zdraví ostatních -  bezpečnost o letních prázdninách</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učíme dítě uplatňovat své individuální potřeby, řešit konflikt dohodou</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učit dítě vyjadřovat svou představivost a fantazii v tvořivých činnostech</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učit dítě využívat své získané zkušenosti k učení</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podporovat dítě v ovládání činností a znalostí potřebných k nástupu na ZŠ</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pomoci dítěti získat povědomí o tom, jak probíhá vyučování na ZŠ, znát zásady správného chování a dodržovat je </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podporovat dítě v citové samostatnosti, v ovládání svého chování</w:t>
      </w:r>
    </w:p>
    <w:p w:rsidR="00F26AC6" w:rsidRDefault="009E5014">
      <w:pPr>
        <w:numPr>
          <w:ilvl w:val="0"/>
          <w:numId w:val="30"/>
        </w:numPr>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podporovat dítě v respektování vyjasněných a pochopených pravidel</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upevnit u dítěte umění respektovat rozhodnutí jiného člověka, umění se podřídit rozhodnutí skupiny a přizpůsobit se programu</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získat u dítěte povědomí o ročním koloběhu, poznat znaky nastávajícího léta, učit se vnímat změny v přírodě</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získat povědomí o tom, které rostliny rostou, především ovoce a zelenina, které ovoce dozrává v tomto období </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seznámit dítě s významem zdravého prostředí, aby vědělo, jak chránit přírodu, čím ji můžeme uškodit</w:t>
      </w:r>
    </w:p>
    <w:p w:rsidR="00F26AC6" w:rsidRDefault="009E5014">
      <w:pPr>
        <w:keepNext/>
        <w:keepLines/>
        <w:numPr>
          <w:ilvl w:val="0"/>
          <w:numId w:val="4"/>
        </w:numPr>
        <w:spacing w:after="0" w:line="36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rozvíjíme u dítěte pohybové dovednosti </w:t>
      </w:r>
    </w:p>
    <w:p w:rsidR="00F26AC6" w:rsidRDefault="00F26AC6">
      <w:pPr>
        <w:keepNext/>
        <w:keepLines/>
        <w:spacing w:after="0" w:line="360" w:lineRule="auto"/>
        <w:rPr>
          <w:rFonts w:ascii="Times New Roman" w:eastAsia="Batang" w:hAnsi="Times New Roman" w:cs="Times New Roman"/>
          <w:sz w:val="24"/>
          <w:szCs w:val="24"/>
        </w:rPr>
      </w:pPr>
    </w:p>
    <w:p w:rsidR="00F26AC6" w:rsidRDefault="009E5014">
      <w:pPr>
        <w:keepNext/>
        <w:keepLines/>
        <w:spacing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Naplněním dílčích cílů získává dítě v tomto integrovaném bloku především tyto klíčové kompetence -  kompetence k učení, kompetence sociální a personální, kompetence komunikativní, kompetence činnostní a občanské.</w:t>
      </w:r>
    </w:p>
    <w:p w:rsidR="00F26AC6" w:rsidRDefault="009E5014">
      <w:pPr>
        <w:keepNext/>
        <w:keepLines/>
        <w:spacing w:after="0" w:line="360" w:lineRule="auto"/>
      </w:pPr>
      <w:r>
        <w:rPr>
          <w:rFonts w:ascii="Times New Roman" w:eastAsia="Times New Roman" w:hAnsi="Times New Roman" w:cs="Times New Roman"/>
          <w:sz w:val="24"/>
          <w:szCs w:val="24"/>
          <w:lang w:eastAsia="ar-SA"/>
        </w:rPr>
        <w:br/>
      </w:r>
      <w:r>
        <w:rPr>
          <w:rFonts w:ascii="Times New Roman" w:eastAsia="Times New Roman" w:hAnsi="Times New Roman" w:cs="Times New Roman"/>
          <w:b/>
          <w:sz w:val="24"/>
          <w:szCs w:val="24"/>
          <w:lang w:eastAsia="ar-SA"/>
        </w:rPr>
        <w:t>Vzdělávací nabídka (příklady):</w:t>
      </w:r>
    </w:p>
    <w:p w:rsidR="00F26AC6" w:rsidRDefault="00F26AC6">
      <w:pPr>
        <w:keepNext/>
        <w:keepLines/>
        <w:spacing w:after="0" w:line="360" w:lineRule="auto"/>
        <w:rPr>
          <w:rFonts w:ascii="Times New Roman" w:eastAsia="Times New Roman" w:hAnsi="Times New Roman" w:cs="Times New Roman"/>
          <w:b/>
          <w:sz w:val="24"/>
          <w:szCs w:val="24"/>
          <w:lang w:eastAsia="ar-SA"/>
        </w:rPr>
      </w:pPr>
    </w:p>
    <w:p w:rsidR="00F26AC6" w:rsidRDefault="009E5014">
      <w:pPr>
        <w:keepNext/>
        <w:keepLines/>
        <w:numPr>
          <w:ilvl w:val="0"/>
          <w:numId w:val="24"/>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opakování znalostí a činností potřebných k nástupu na ZŠ </w:t>
      </w:r>
    </w:p>
    <w:p w:rsidR="00F26AC6" w:rsidRDefault="009E5014">
      <w:pPr>
        <w:keepNext/>
        <w:keepLines/>
        <w:numPr>
          <w:ilvl w:val="0"/>
          <w:numId w:val="24"/>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komunitním kruhu rozvoj řeči a rozumových dovedností na týdenní témata</w:t>
      </w:r>
    </w:p>
    <w:p w:rsidR="00F26AC6" w:rsidRDefault="009E5014">
      <w:pPr>
        <w:keepNext/>
        <w:keepLines/>
        <w:numPr>
          <w:ilvl w:val="0"/>
          <w:numId w:val="24"/>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společné akce s prvňáčky kmenové ZŠ </w:t>
      </w:r>
    </w:p>
    <w:p w:rsidR="00F26AC6" w:rsidRDefault="009E5014">
      <w:pPr>
        <w:keepNext/>
        <w:keepLines/>
        <w:numPr>
          <w:ilvl w:val="0"/>
          <w:numId w:val="24"/>
        </w:numPr>
        <w:spacing w:after="0" w:line="36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rozvoj pohybových dovedností při zdravotním a dechovém cvičení</w:t>
      </w:r>
    </w:p>
    <w:p w:rsidR="00F26AC6" w:rsidRDefault="009E5014">
      <w:pPr>
        <w:keepNext/>
        <w:keepLines/>
        <w:numPr>
          <w:ilvl w:val="0"/>
          <w:numId w:val="24"/>
        </w:numPr>
        <w:spacing w:after="0" w:line="360" w:lineRule="auto"/>
        <w:ind w:left="720"/>
      </w:pPr>
      <w:r>
        <w:rPr>
          <w:rFonts w:ascii="Times New Roman" w:eastAsia="Times New Roman" w:hAnsi="Times New Roman" w:cs="Times New Roman"/>
          <w:sz w:val="24"/>
          <w:szCs w:val="24"/>
          <w:lang w:eastAsia="ar-SA"/>
        </w:rPr>
        <w:t xml:space="preserve">rozvoj jemné motoriky – vystřihovánky (letní motivy), využití nejrůznějších pracovních a </w:t>
      </w:r>
      <w:proofErr w:type="spellStart"/>
      <w:r>
        <w:rPr>
          <w:rFonts w:ascii="Times New Roman" w:eastAsia="Times New Roman" w:hAnsi="Times New Roman" w:cs="Times New Roman"/>
          <w:sz w:val="24"/>
          <w:szCs w:val="24"/>
          <w:lang w:eastAsia="ar-SA"/>
        </w:rPr>
        <w:t>grafomotorických</w:t>
      </w:r>
      <w:proofErr w:type="spellEnd"/>
      <w:r>
        <w:rPr>
          <w:rFonts w:ascii="Times New Roman" w:eastAsia="Times New Roman" w:hAnsi="Times New Roman" w:cs="Times New Roman"/>
          <w:sz w:val="24"/>
          <w:szCs w:val="24"/>
          <w:lang w:eastAsia="ar-SA"/>
        </w:rPr>
        <w:t xml:space="preserve"> listů</w:t>
      </w:r>
    </w:p>
    <w:p w:rsidR="00F26AC6" w:rsidRDefault="009E5014">
      <w:pPr>
        <w:numPr>
          <w:ilvl w:val="0"/>
          <w:numId w:val="24"/>
        </w:numPr>
        <w:spacing w:after="0" w:line="360" w:lineRule="auto"/>
        <w:ind w:left="720"/>
      </w:pPr>
      <w:r>
        <w:rPr>
          <w:rFonts w:ascii="Times New Roman" w:eastAsia="Times New Roman" w:hAnsi="Times New Roman" w:cs="Times New Roman"/>
          <w:sz w:val="24"/>
          <w:szCs w:val="24"/>
          <w:lang w:eastAsia="ar-SA"/>
        </w:rPr>
        <w:t>pohybové hry a soutěže v rámci oslavy Dne dětí</w:t>
      </w:r>
    </w:p>
    <w:p w:rsidR="00F26AC6" w:rsidRDefault="009E5014">
      <w:pPr>
        <w:numPr>
          <w:ilvl w:val="0"/>
          <w:numId w:val="25"/>
        </w:numPr>
        <w:spacing w:after="0" w:line="360" w:lineRule="auto"/>
        <w:ind w:left="720"/>
      </w:pPr>
      <w:r>
        <w:rPr>
          <w:rFonts w:ascii="Times New Roman" w:eastAsia="Times New Roman" w:hAnsi="Times New Roman" w:cs="Times New Roman"/>
          <w:sz w:val="24"/>
          <w:szCs w:val="24"/>
          <w:lang w:eastAsia="ar-SA"/>
        </w:rPr>
        <w:t>pohybové hry a volná hra na školní zahradě</w:t>
      </w:r>
    </w:p>
    <w:p w:rsidR="00F26AC6" w:rsidRDefault="009E5014">
      <w:pPr>
        <w:numPr>
          <w:ilvl w:val="0"/>
          <w:numId w:val="25"/>
        </w:numPr>
        <w:spacing w:after="0" w:line="360" w:lineRule="auto"/>
        <w:ind w:left="720"/>
      </w:pPr>
      <w:r>
        <w:rPr>
          <w:rFonts w:ascii="Times New Roman" w:eastAsia="Times New Roman" w:hAnsi="Times New Roman" w:cs="Times New Roman"/>
          <w:sz w:val="24"/>
          <w:szCs w:val="24"/>
          <w:lang w:eastAsia="ar-SA"/>
        </w:rPr>
        <w:t>výtvarné činnosti a pracovní činnosti na týdenní témata</w:t>
      </w:r>
    </w:p>
    <w:p w:rsidR="00F26AC6" w:rsidRDefault="009E5014">
      <w:pPr>
        <w:numPr>
          <w:ilvl w:val="0"/>
          <w:numId w:val="25"/>
        </w:numPr>
        <w:spacing w:after="0" w:line="360" w:lineRule="auto"/>
        <w:ind w:left="720"/>
      </w:pPr>
      <w:r>
        <w:rPr>
          <w:rFonts w:ascii="Times New Roman" w:eastAsia="Times New Roman" w:hAnsi="Times New Roman" w:cs="Times New Roman"/>
          <w:sz w:val="24"/>
          <w:szCs w:val="24"/>
          <w:lang w:eastAsia="ar-SA"/>
        </w:rPr>
        <w:t xml:space="preserve"> rozloučení s předškoláky </w:t>
      </w:r>
    </w:p>
    <w:p w:rsidR="00F26AC6" w:rsidRDefault="009E5014">
      <w:pPr>
        <w:numPr>
          <w:ilvl w:val="0"/>
          <w:numId w:val="25"/>
        </w:numPr>
        <w:spacing w:after="0" w:line="360" w:lineRule="auto"/>
        <w:ind w:left="720"/>
      </w:pPr>
      <w:r>
        <w:rPr>
          <w:rFonts w:ascii="Times New Roman" w:eastAsia="Times New Roman" w:hAnsi="Times New Roman" w:cs="Times New Roman"/>
          <w:sz w:val="24"/>
          <w:szCs w:val="24"/>
          <w:lang w:eastAsia="ar-SA"/>
        </w:rPr>
        <w:t>školní výlet</w:t>
      </w:r>
    </w:p>
    <w:p w:rsidR="00F26AC6" w:rsidRDefault="009E5014">
      <w:pPr>
        <w:keepNext/>
        <w:keepLines/>
        <w:spacing w:line="360" w:lineRule="auto"/>
      </w:pPr>
      <w:r>
        <w:rPr>
          <w:rFonts w:ascii="Times New Roman" w:eastAsia="Batang" w:hAnsi="Times New Roman" w:cs="Times New Roman"/>
          <w:b/>
          <w:sz w:val="24"/>
          <w:szCs w:val="24"/>
          <w:u w:val="single"/>
        </w:rPr>
        <w:lastRenderedPageBreak/>
        <w:t>Doporučené týdenní bloky:</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•Děti mají svátek</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•Dozrává letní ovoce</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•Co už umím</w:t>
      </w:r>
    </w:p>
    <w:p w:rsidR="00F26AC6" w:rsidRDefault="009E5014">
      <w:pPr>
        <w:keepNext/>
        <w:keepLines/>
        <w:spacing w:line="360" w:lineRule="auto"/>
        <w:rPr>
          <w:rFonts w:ascii="Times New Roman" w:eastAsia="Batang" w:hAnsi="Times New Roman" w:cs="Times New Roman"/>
          <w:sz w:val="24"/>
          <w:szCs w:val="24"/>
        </w:rPr>
      </w:pPr>
      <w:r>
        <w:rPr>
          <w:rFonts w:ascii="Times New Roman" w:eastAsia="Batang" w:hAnsi="Times New Roman" w:cs="Times New Roman"/>
          <w:sz w:val="24"/>
          <w:szCs w:val="24"/>
        </w:rPr>
        <w:t>•Hurá, prázdniny!</w:t>
      </w:r>
    </w:p>
    <w:p w:rsidR="00F26AC6" w:rsidRDefault="00F26AC6">
      <w:pPr>
        <w:pStyle w:val="Nadpis2"/>
        <w:spacing w:line="360" w:lineRule="auto"/>
        <w:rPr>
          <w:rFonts w:ascii="Times New Roman" w:eastAsia="Batang" w:hAnsi="Times New Roman" w:cs="Times New Roman"/>
          <w:sz w:val="24"/>
          <w:szCs w:val="24"/>
        </w:rPr>
      </w:pPr>
    </w:p>
    <w:p w:rsidR="00F26AC6" w:rsidRDefault="009E5014">
      <w:pPr>
        <w:pStyle w:val="Nadpis2"/>
        <w:spacing w:line="360" w:lineRule="auto"/>
        <w:rPr>
          <w:rFonts w:eastAsia="Batang"/>
        </w:rPr>
      </w:pPr>
      <w:bookmarkStart w:id="38" w:name="_Toc491344832"/>
      <w:bookmarkStart w:id="39" w:name="__RefHeading__5106_54472996"/>
      <w:bookmarkEnd w:id="38"/>
      <w:bookmarkEnd w:id="39"/>
      <w:r>
        <w:rPr>
          <w:rFonts w:eastAsia="Batang"/>
        </w:rPr>
        <w:t>6.2 Doplňkové programy MŠ speciální Kolín</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Lekce </w:t>
      </w:r>
      <w:proofErr w:type="spellStart"/>
      <w:r>
        <w:rPr>
          <w:rFonts w:ascii="Times New Roman" w:eastAsia="Batang" w:hAnsi="Times New Roman" w:cs="Times New Roman"/>
          <w:sz w:val="24"/>
          <w:szCs w:val="24"/>
        </w:rPr>
        <w:t>předplavecké</w:t>
      </w:r>
      <w:proofErr w:type="spellEnd"/>
      <w:r>
        <w:rPr>
          <w:rFonts w:ascii="Times New Roman" w:eastAsia="Batang" w:hAnsi="Times New Roman" w:cs="Times New Roman"/>
          <w:sz w:val="24"/>
          <w:szCs w:val="24"/>
        </w:rPr>
        <w:t xml:space="preserve"> průpravy ve Vodním světě Kolín</w:t>
      </w:r>
    </w:p>
    <w:p w:rsidR="00F26AC6" w:rsidRDefault="009E5014">
      <w:pPr>
        <w:keepNext/>
        <w:keepLine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Děti mají možnost navštěvovat plavecký bazén ve Vodním světě v Kolíně, kde s nimi pracují zkušené lektorky plavání. Jedná se o doplňkový program MŠ, který je hrazen zákonnými zástupci dětí. Je na uvážení rodičů, zda dítě bude lekce navštěvovat. Nezbytnou podmínkou účasti na lekcích </w:t>
      </w:r>
      <w:proofErr w:type="spellStart"/>
      <w:r>
        <w:rPr>
          <w:rFonts w:ascii="Times New Roman" w:eastAsia="Times New Roman" w:hAnsi="Times New Roman" w:cs="Times New Roman"/>
          <w:sz w:val="24"/>
          <w:szCs w:val="24"/>
        </w:rPr>
        <w:t>předplavecké</w:t>
      </w:r>
      <w:proofErr w:type="spellEnd"/>
      <w:r>
        <w:rPr>
          <w:rFonts w:ascii="Times New Roman" w:eastAsia="Times New Roman" w:hAnsi="Times New Roman" w:cs="Times New Roman"/>
          <w:sz w:val="24"/>
          <w:szCs w:val="24"/>
        </w:rPr>
        <w:t xml:space="preserve"> průpravy je potvrzení od lékaře, že dítě může lekce absolvovat. Potvrzení je v evidenčním listu dítěte.</w:t>
      </w:r>
    </w:p>
    <w:p w:rsidR="00F26AC6" w:rsidRDefault="009E5014">
      <w:pPr>
        <w:keepNext/>
        <w:keepLine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Tyto lekce mají pozitivní vliv na rozvoj psychomotoriky dítěte, rovnováhy, koordinace pohybů a orientačních schopností, posílení imunitního systému a celkové odolnosti organismu. Děti se naučí spolupracovat, soustředit, jsou bystřejší. Během několika lekcí se děti nebojí položit na vodu, polít si hlavu a ti odvážnější se i potopit. Většině dětí se speciálními vzdělávacími potřebami, které navštěvují MŠ speciální, tyto lekce velmi prospívají a těší se velké oblibě dětí i jejich rodičů.</w:t>
      </w:r>
    </w:p>
    <w:p w:rsidR="00F26AC6" w:rsidRDefault="009E5014">
      <w:pPr>
        <w:keepNext/>
        <w:keepLines/>
        <w:spacing w:line="360" w:lineRule="auto"/>
        <w:jc w:val="both"/>
        <w:rPr>
          <w:rFonts w:ascii="Times New Roman" w:eastAsia="Batang" w:hAnsi="Times New Roman" w:cs="Times New Roman"/>
          <w:sz w:val="24"/>
          <w:szCs w:val="24"/>
        </w:rPr>
      </w:pPr>
      <w:r>
        <w:rPr>
          <w:rFonts w:ascii="Times New Roman" w:eastAsia="Batang" w:hAnsi="Times New Roman" w:cs="Times New Roman"/>
          <w:b/>
          <w:sz w:val="24"/>
          <w:szCs w:val="24"/>
        </w:rPr>
        <w:t xml:space="preserve">      </w:t>
      </w:r>
      <w:r>
        <w:rPr>
          <w:rFonts w:ascii="Times New Roman" w:eastAsia="Batang" w:hAnsi="Times New Roman" w:cs="Times New Roman"/>
          <w:sz w:val="24"/>
          <w:szCs w:val="24"/>
        </w:rPr>
        <w:t xml:space="preserve">Děti, které lekce </w:t>
      </w:r>
      <w:proofErr w:type="spellStart"/>
      <w:r>
        <w:rPr>
          <w:rFonts w:ascii="Times New Roman" w:eastAsia="Batang" w:hAnsi="Times New Roman" w:cs="Times New Roman"/>
          <w:sz w:val="24"/>
          <w:szCs w:val="24"/>
        </w:rPr>
        <w:t>předplavecké</w:t>
      </w:r>
      <w:proofErr w:type="spellEnd"/>
      <w:r>
        <w:rPr>
          <w:rFonts w:ascii="Times New Roman" w:eastAsia="Batang" w:hAnsi="Times New Roman" w:cs="Times New Roman"/>
          <w:sz w:val="24"/>
          <w:szCs w:val="24"/>
        </w:rPr>
        <w:t xml:space="preserve"> průpravy nenavštěvují, jsou v MŠ a je jim zajištěn alternativní program v rámci výchovně vzdělávací práce. </w:t>
      </w:r>
    </w:p>
    <w:p w:rsidR="00F26AC6" w:rsidRDefault="009E5014">
      <w:pPr>
        <w:keepNext/>
        <w:keepLines/>
        <w:spacing w:line="360" w:lineRule="auto"/>
        <w:jc w:val="both"/>
        <w:rPr>
          <w:rFonts w:ascii="Times New Roman" w:eastAsia="Batang" w:hAnsi="Times New Roman" w:cs="Times New Roman"/>
          <w:sz w:val="24"/>
          <w:szCs w:val="24"/>
        </w:rPr>
      </w:pPr>
      <w:proofErr w:type="spellStart"/>
      <w:r>
        <w:rPr>
          <w:rFonts w:ascii="Times New Roman" w:eastAsia="Batang" w:hAnsi="Times New Roman" w:cs="Times New Roman"/>
          <w:sz w:val="24"/>
          <w:szCs w:val="24"/>
        </w:rPr>
        <w:t>Canisterapie</w:t>
      </w:r>
      <w:proofErr w:type="spellEnd"/>
    </w:p>
    <w:p w:rsidR="00F26AC6" w:rsidRDefault="009E5014">
      <w:pPr>
        <w:spacing w:line="36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Canisterapie</w:t>
      </w:r>
      <w:proofErr w:type="spellEnd"/>
      <w:r>
        <w:rPr>
          <w:rFonts w:ascii="Times New Roman" w:eastAsia="Times New Roman" w:hAnsi="Times New Roman" w:cs="Times New Roman"/>
          <w:sz w:val="24"/>
          <w:szCs w:val="24"/>
        </w:rPr>
        <w:t xml:space="preserve"> je jednou z </w:t>
      </w:r>
      <w:hyperlink r:id="rId12">
        <w:r>
          <w:rPr>
            <w:rStyle w:val="Internetovodkaz"/>
            <w:rFonts w:ascii="Times New Roman" w:eastAsia="Times New Roman" w:hAnsi="Times New Roman" w:cs="Times New Roman"/>
            <w:vanish/>
            <w:webHidden/>
            <w:sz w:val="24"/>
            <w:szCs w:val="24"/>
          </w:rPr>
          <w:t>forem</w:t>
        </w:r>
      </w:hyperlink>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zooterapie</w:t>
      </w:r>
      <w:proofErr w:type="spellEnd"/>
      <w:r>
        <w:rPr>
          <w:rFonts w:ascii="Times New Roman" w:eastAsia="Times New Roman" w:hAnsi="Times New Roman" w:cs="Times New Roman"/>
          <w:sz w:val="24"/>
          <w:szCs w:val="24"/>
        </w:rPr>
        <w:t>, při níž se využívá pozitivního působení psa</w:t>
      </w:r>
      <w:r w:rsidR="007107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na</w:t>
      </w:r>
      <w:r w:rsidR="00710767">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zdraví člověka. </w:t>
      </w:r>
      <w:r>
        <w:rPr>
          <w:rFonts w:ascii="Times New Roman" w:eastAsia="Calibri" w:hAnsi="Times New Roman" w:cs="Times New Roman"/>
          <w:sz w:val="24"/>
          <w:szCs w:val="24"/>
        </w:rPr>
        <w:t xml:space="preserve"> </w:t>
      </w:r>
    </w:p>
    <w:p w:rsidR="00F26AC6" w:rsidRDefault="009E501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Canisterapii</w:t>
      </w:r>
      <w:proofErr w:type="spellEnd"/>
      <w:r>
        <w:rPr>
          <w:rFonts w:ascii="Times New Roman" w:eastAsia="Calibri" w:hAnsi="Times New Roman" w:cs="Times New Roman"/>
          <w:sz w:val="24"/>
          <w:szCs w:val="24"/>
        </w:rPr>
        <w:t xml:space="preserve"> provádí terapeutka s bernským salašnickým psem </w:t>
      </w:r>
      <w:proofErr w:type="spellStart"/>
      <w:r>
        <w:rPr>
          <w:rFonts w:ascii="Times New Roman" w:eastAsia="Calibri" w:hAnsi="Times New Roman" w:cs="Times New Roman"/>
          <w:sz w:val="24"/>
          <w:szCs w:val="24"/>
        </w:rPr>
        <w:t>Indym</w:t>
      </w:r>
      <w:proofErr w:type="spellEnd"/>
      <w:r>
        <w:rPr>
          <w:rFonts w:ascii="Times New Roman" w:eastAsia="Calibri" w:hAnsi="Times New Roman" w:cs="Times New Roman"/>
          <w:sz w:val="24"/>
          <w:szCs w:val="24"/>
        </w:rPr>
        <w:t>. Indy je nápomocen při rehabilitačním cvičení u dětí s těžkým tělesným postižením, kdy pomáhá především</w:t>
      </w:r>
      <w:r w:rsidR="00710767">
        <w:rPr>
          <w:rFonts w:ascii="Times New Roman" w:eastAsia="Calibri" w:hAnsi="Times New Roman" w:cs="Times New Roman"/>
          <w:sz w:val="24"/>
          <w:szCs w:val="24"/>
        </w:rPr>
        <w:t xml:space="preserve"> </w:t>
      </w:r>
      <w:r>
        <w:rPr>
          <w:rFonts w:ascii="Times New Roman" w:eastAsia="Calibri" w:hAnsi="Times New Roman" w:cs="Times New Roman"/>
          <w:sz w:val="24"/>
          <w:szCs w:val="24"/>
        </w:rPr>
        <w:t>k</w:t>
      </w:r>
      <w:r w:rsidR="00710767">
        <w:rPr>
          <w:rFonts w:ascii="Times New Roman" w:eastAsia="Calibri" w:hAnsi="Times New Roman" w:cs="Times New Roman"/>
          <w:sz w:val="24"/>
          <w:szCs w:val="24"/>
        </w:rPr>
        <w:t> </w:t>
      </w:r>
      <w:r>
        <w:rPr>
          <w:rFonts w:ascii="Times New Roman" w:eastAsia="Calibri" w:hAnsi="Times New Roman" w:cs="Times New Roman"/>
          <w:sz w:val="24"/>
          <w:szCs w:val="24"/>
        </w:rPr>
        <w:t xml:space="preserve">uvolňování spasmů. U autistických dětí je </w:t>
      </w:r>
      <w:proofErr w:type="spellStart"/>
      <w:r>
        <w:rPr>
          <w:rFonts w:ascii="Times New Roman" w:eastAsia="Calibri" w:hAnsi="Times New Roman" w:cs="Times New Roman"/>
          <w:sz w:val="24"/>
          <w:szCs w:val="24"/>
        </w:rPr>
        <w:t>canisterapie</w:t>
      </w:r>
      <w:proofErr w:type="spellEnd"/>
      <w:r>
        <w:rPr>
          <w:rFonts w:ascii="Times New Roman" w:eastAsia="Calibri" w:hAnsi="Times New Roman" w:cs="Times New Roman"/>
          <w:sz w:val="24"/>
          <w:szCs w:val="24"/>
        </w:rPr>
        <w:t xml:space="preserve"> přínosem hlavně společenským. Pes zde plní roli určitého prostředníka mezi nimi a ostatními, kdy poté lépe docházelo</w:t>
      </w:r>
      <w:r w:rsidR="00710767">
        <w:rPr>
          <w:rFonts w:ascii="Times New Roman" w:eastAsia="Calibri" w:hAnsi="Times New Roman" w:cs="Times New Roman"/>
          <w:sz w:val="24"/>
          <w:szCs w:val="24"/>
        </w:rPr>
        <w:t xml:space="preserve"> </w:t>
      </w:r>
      <w:r>
        <w:rPr>
          <w:rFonts w:ascii="Times New Roman" w:eastAsia="Calibri" w:hAnsi="Times New Roman" w:cs="Times New Roman"/>
          <w:sz w:val="24"/>
          <w:szCs w:val="24"/>
        </w:rPr>
        <w:t>k</w:t>
      </w:r>
      <w:r w:rsidR="00710767">
        <w:rPr>
          <w:rFonts w:ascii="Times New Roman" w:eastAsia="Calibri" w:hAnsi="Times New Roman" w:cs="Times New Roman"/>
          <w:sz w:val="24"/>
          <w:szCs w:val="24"/>
        </w:rPr>
        <w:t> </w:t>
      </w:r>
      <w:r>
        <w:rPr>
          <w:rFonts w:ascii="Times New Roman" w:eastAsia="Calibri" w:hAnsi="Times New Roman" w:cs="Times New Roman"/>
          <w:sz w:val="24"/>
          <w:szCs w:val="24"/>
        </w:rPr>
        <w:t>přirozenému navazování vztahů.</w:t>
      </w:r>
    </w:p>
    <w:p w:rsidR="00F26AC6" w:rsidRDefault="009E5014">
      <w:pPr>
        <w:spacing w:after="100" w:line="360" w:lineRule="auto"/>
        <w:jc w:val="both"/>
        <w:rPr>
          <w:rFonts w:ascii="Times New Roman" w:eastAsia="Times New Roman" w:hAnsi="Times New Roman" w:cs="Times New Roman"/>
          <w:sz w:val="24"/>
          <w:szCs w:val="24"/>
        </w:rPr>
      </w:pPr>
      <w:r>
        <w:rPr>
          <w:rFonts w:ascii="Times New Roman" w:eastAsia="Calibri" w:hAnsi="Times New Roman" w:cs="Times New Roman"/>
          <w:sz w:val="24"/>
          <w:szCs w:val="24"/>
        </w:rPr>
        <w:lastRenderedPageBreak/>
        <w:t xml:space="preserve">     Neméně důležitý je pro všechny děti přínos preventivní. </w:t>
      </w:r>
      <w:r>
        <w:rPr>
          <w:rFonts w:ascii="Times New Roman" w:eastAsia="Times New Roman" w:hAnsi="Times New Roman" w:cs="Times New Roman"/>
          <w:sz w:val="24"/>
          <w:szCs w:val="24"/>
        </w:rPr>
        <w:t xml:space="preserve">Děti se naučí rozeznávat komunikační signály, které psi běžně používají. Díky lekcím zjistily, jak se správně chovat ke psům, vědí také, co dělat v případě, pokud by je pes napadl. A nezpanikaří, když potkají cizího psa, u kterého si nejsou úplně jisté, co udělá.  Děti se učí pochopit, co to znamená být za někoho zodpovědný, o někoho pečovat. </w:t>
      </w:r>
    </w:p>
    <w:p w:rsidR="00F26AC6" w:rsidRDefault="009E5014">
      <w:pPr>
        <w:spacing w:after="0" w:line="360" w:lineRule="auto"/>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Pro nás pedagogy je velmi důležitá také zpětná vazba -  děti na </w:t>
      </w:r>
      <w:proofErr w:type="spellStart"/>
      <w:r>
        <w:rPr>
          <w:rFonts w:ascii="Times New Roman" w:eastAsia="Calibri" w:hAnsi="Times New Roman" w:cs="Times New Roman"/>
          <w:sz w:val="24"/>
          <w:szCs w:val="24"/>
        </w:rPr>
        <w:t>Indyho</w:t>
      </w:r>
      <w:proofErr w:type="spellEnd"/>
      <w:r>
        <w:rPr>
          <w:rFonts w:ascii="Times New Roman" w:eastAsia="Calibri" w:hAnsi="Times New Roman" w:cs="Times New Roman"/>
          <w:sz w:val="24"/>
          <w:szCs w:val="24"/>
        </w:rPr>
        <w:t xml:space="preserve"> velice pěkně reagují, na jeho návštěvu se vždy těší. </w:t>
      </w:r>
      <w:r>
        <w:rPr>
          <w:rFonts w:ascii="Times New Roman" w:eastAsia="Times New Roman" w:hAnsi="Times New Roman" w:cs="Times New Roman"/>
          <w:sz w:val="24"/>
          <w:szCs w:val="24"/>
        </w:rPr>
        <w:t xml:space="preserve">Naučí se v jeho přítomnosti psa správně chovat -  nepobíhají, jsou klidné, nekřičí. </w:t>
      </w:r>
    </w:p>
    <w:p w:rsidR="00F26AC6" w:rsidRDefault="009E5014">
      <w:pPr>
        <w:pStyle w:val="Nadpis1"/>
        <w:spacing w:line="360" w:lineRule="auto"/>
        <w:rPr>
          <w:rFonts w:eastAsia="Times New Roman"/>
        </w:rPr>
      </w:pPr>
      <w:bookmarkStart w:id="40" w:name="_Toc491344833"/>
      <w:bookmarkStart w:id="41" w:name="__RefHeading__5108_54472996"/>
      <w:bookmarkEnd w:id="40"/>
      <w:bookmarkEnd w:id="41"/>
      <w:r>
        <w:rPr>
          <w:rFonts w:eastAsia="Times New Roman"/>
        </w:rPr>
        <w:lastRenderedPageBreak/>
        <w:t>7 Evaluační systém</w:t>
      </w:r>
    </w:p>
    <w:p w:rsidR="00F26AC6" w:rsidRDefault="009E5014">
      <w:pPr>
        <w:keepNext/>
        <w:keepLines/>
        <w:spacing w:after="0" w:line="360" w:lineRule="auto"/>
        <w:ind w:firstLine="709"/>
        <w:jc w:val="both"/>
        <w:rPr>
          <w:rFonts w:ascii="Times New Roman" w:eastAsia="Times New Roman" w:hAnsi="Times New Roman" w:cs="Times New Roman"/>
          <w:sz w:val="24"/>
          <w:szCs w:val="24"/>
          <w:lang w:eastAsia="ar-SA"/>
        </w:rPr>
      </w:pPr>
      <w:r>
        <w:rPr>
          <w:rFonts w:ascii="Times New Roman" w:eastAsia="SimSun" w:hAnsi="Times New Roman" w:cs="Times New Roman"/>
          <w:sz w:val="24"/>
          <w:szCs w:val="24"/>
          <w:lang w:eastAsia="zh-CN" w:bidi="hi-IN"/>
        </w:rPr>
        <w:t>Evaluace nám poskytuje zpětnou vazbu ke korekci vlastní činnosti a je východiskem pro naši další práci.</w:t>
      </w:r>
      <w:r>
        <w:rPr>
          <w:rFonts w:ascii="Times New Roman" w:eastAsia="Times New Roman" w:hAnsi="Times New Roman" w:cs="Times New Roman"/>
          <w:sz w:val="24"/>
          <w:szCs w:val="24"/>
          <w:lang w:eastAsia="ar-SA"/>
        </w:rPr>
        <w:t xml:space="preserve"> Evaluační systém tedy napomáhá ke zkvalitnění a zefektivnění vzdělávání a výchovy v mateřské škole.  </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obsahu vzdělávání</w:t>
      </w:r>
    </w:p>
    <w:p w:rsidR="00F26AC6" w:rsidRDefault="00F26AC6">
      <w:pPr>
        <w:keepNext/>
        <w:keepLines/>
        <w:spacing w:after="0" w:line="360" w:lineRule="auto"/>
        <w:rPr>
          <w:rFonts w:ascii="Times New Roman" w:eastAsia="SimSun" w:hAnsi="Times New Roman" w:cs="Times New Roman"/>
          <w:i/>
          <w:iCs/>
          <w:sz w:val="24"/>
          <w:szCs w:val="24"/>
          <w:u w:val="single"/>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sz w:val="24"/>
          <w:szCs w:val="24"/>
          <w:lang w:eastAsia="zh-CN" w:bidi="hi-IN"/>
        </w:rPr>
        <w:t>Cíl:</w:t>
      </w:r>
      <w:r>
        <w:rPr>
          <w:rFonts w:ascii="Times New Roman" w:eastAsia="SimSun" w:hAnsi="Times New Roman" w:cs="Times New Roman"/>
          <w:sz w:val="24"/>
          <w:szCs w:val="24"/>
          <w:lang w:eastAsia="zh-CN" w:bidi="hi-IN"/>
        </w:rPr>
        <w:t xml:space="preserve">          1) zhodnotit správné zařazení integrovaného bloku vzhledem ke konkrétním</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podmínkám školy a specifičnosti jejího okolí.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2) zahrnutí všech oblastí z RVP PV</w:t>
      </w:r>
    </w:p>
    <w:p w:rsidR="00F26AC6" w:rsidRDefault="009E5014">
      <w:pPr>
        <w:keepNext/>
        <w:keepLines/>
        <w:spacing w:after="0" w:line="360" w:lineRule="auto"/>
        <w:ind w:left="360"/>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3) návaznost na RVP PV</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4) pestrost nabídky činností s respektováním individuálních potřeb dítěte</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sz w:val="24"/>
          <w:szCs w:val="24"/>
          <w:lang w:eastAsia="zh-CN" w:bidi="hi-IN"/>
        </w:rPr>
        <w:t>denně, průběžně, při ukončení integrovaného bloku, závěrečné hodnocení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školního roku.</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Nástroje:</w:t>
      </w:r>
      <w:r>
        <w:rPr>
          <w:rFonts w:ascii="Times New Roman" w:eastAsia="SimSun" w:hAnsi="Times New Roman" w:cs="Times New Roman"/>
          <w:sz w:val="24"/>
          <w:szCs w:val="24"/>
          <w:lang w:eastAsia="zh-CN" w:bidi="hi-IN"/>
        </w:rPr>
        <w:t xml:space="preserve"> řízené rozhovory, pozorování, hospitace, písemná zpráva, anketa</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učitelky v jednotlivých třídách, ředitelka, rodiče</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průběhu vzdělávání</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rsidP="00710767">
      <w:pPr>
        <w:keepNext/>
        <w:keepLines/>
        <w:spacing w:after="0" w:line="360" w:lineRule="auto"/>
        <w:jc w:val="both"/>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vyhodnotit efektivnost průběhu a výsledků vzdělávání z hlediska používaných forem</w:t>
      </w:r>
      <w:r w:rsidR="00710767">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a</w:t>
      </w:r>
      <w:r w:rsidR="00710767">
        <w:rPr>
          <w:rFonts w:ascii="Times New Roman" w:eastAsia="SimSun" w:hAnsi="Times New Roman" w:cs="Times New Roman"/>
          <w:sz w:val="24"/>
          <w:szCs w:val="24"/>
          <w:lang w:eastAsia="zh-CN" w:bidi="hi-IN"/>
        </w:rPr>
        <w:t> </w:t>
      </w:r>
      <w:r>
        <w:rPr>
          <w:rFonts w:ascii="Times New Roman" w:eastAsia="SimSun" w:hAnsi="Times New Roman" w:cs="Times New Roman"/>
          <w:sz w:val="24"/>
          <w:szCs w:val="24"/>
          <w:lang w:eastAsia="zh-CN" w:bidi="hi-IN"/>
        </w:rPr>
        <w:t xml:space="preserve">metod práce se zaměřením na komunikaci (otevřenost vůči dětem, vzájemné </w:t>
      </w:r>
      <w:proofErr w:type="gramStart"/>
      <w:r>
        <w:rPr>
          <w:rFonts w:ascii="Times New Roman" w:eastAsia="SimSun" w:hAnsi="Times New Roman" w:cs="Times New Roman"/>
          <w:sz w:val="24"/>
          <w:szCs w:val="24"/>
          <w:lang w:eastAsia="zh-CN" w:bidi="hi-IN"/>
        </w:rPr>
        <w:t>respektování    v komunikaci</w:t>
      </w:r>
      <w:proofErr w:type="gramEnd"/>
      <w:r>
        <w:rPr>
          <w:rFonts w:ascii="Times New Roman" w:eastAsia="SimSun" w:hAnsi="Times New Roman" w:cs="Times New Roman"/>
          <w:sz w:val="24"/>
          <w:szCs w:val="24"/>
          <w:lang w:eastAsia="zh-CN" w:bidi="hi-IN"/>
        </w:rPr>
        <w:t>)</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sz w:val="24"/>
          <w:szCs w:val="24"/>
          <w:lang w:eastAsia="zh-CN" w:bidi="hi-IN"/>
        </w:rPr>
        <w:t>dle plánu pedagogických porad, hospitace, konzultace pedagogů,</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sebehodnocení dětí, konzultace s rodiči</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Nástroje:</w:t>
      </w:r>
      <w:r>
        <w:rPr>
          <w:rFonts w:ascii="Times New Roman" w:eastAsia="SimSun" w:hAnsi="Times New Roman" w:cs="Times New Roman"/>
          <w:sz w:val="24"/>
          <w:szCs w:val="24"/>
          <w:lang w:eastAsia="zh-CN" w:bidi="hi-IN"/>
        </w:rPr>
        <w:t xml:space="preserve"> monitoring, vzájemné hospitace, konzultace pedagogů, sebehodnocení dětí, konzultace s rodiči</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Kdo:</w:t>
      </w:r>
      <w:r>
        <w:rPr>
          <w:rFonts w:ascii="Times New Roman" w:eastAsia="SimSun" w:hAnsi="Times New Roman" w:cs="Times New Roman"/>
          <w:sz w:val="24"/>
          <w:szCs w:val="24"/>
          <w:lang w:eastAsia="zh-CN" w:bidi="hi-IN"/>
        </w:rPr>
        <w:t xml:space="preserve"> učitelky, rodiče, děti</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výsledků vzdělávání</w:t>
      </w:r>
    </w:p>
    <w:p w:rsidR="00F26AC6" w:rsidRDefault="00F26AC6">
      <w:pPr>
        <w:keepNext/>
        <w:keepLines/>
        <w:spacing w:after="0" w:line="360" w:lineRule="auto"/>
        <w:rPr>
          <w:rFonts w:ascii="Times New Roman" w:eastAsia="SimSun" w:hAnsi="Times New Roman" w:cs="Times New Roman"/>
          <w:i/>
          <w:iCs/>
          <w:sz w:val="24"/>
          <w:szCs w:val="24"/>
          <w:u w:val="single"/>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vyhodnotit uplatňování získaných poznatků, znalostí a dovedností v praktických činnostech v průběhu dne</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sz w:val="24"/>
          <w:szCs w:val="24"/>
          <w:lang w:eastAsia="zh-CN" w:bidi="hi-IN"/>
        </w:rPr>
        <w:t>denně, hodnocení integrovaných bloků, průběžně</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lastRenderedPageBreak/>
        <w:t>Nástroje:</w:t>
      </w:r>
      <w:r>
        <w:rPr>
          <w:rFonts w:ascii="Times New Roman" w:eastAsia="SimSun" w:hAnsi="Times New Roman" w:cs="Times New Roman"/>
          <w:sz w:val="24"/>
          <w:szCs w:val="24"/>
          <w:lang w:eastAsia="zh-CN" w:bidi="hi-IN"/>
        </w:rPr>
        <w:t xml:space="preserve"> pozorování dětí, hospitace, komunitní kruh, sebehodnocení dětí, konzultace s rodiči</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učitelky, ředitelka, rodiče</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hodnocení vzdělávacích pokroků dětí</w:t>
      </w:r>
    </w:p>
    <w:p w:rsidR="00F26AC6" w:rsidRDefault="00F26AC6">
      <w:pPr>
        <w:keepNext/>
        <w:keepLines/>
        <w:spacing w:after="0" w:line="360" w:lineRule="auto"/>
        <w:rPr>
          <w:rFonts w:ascii="Times New Roman" w:eastAsia="SimSun" w:hAnsi="Times New Roman" w:cs="Times New Roman"/>
          <w:i/>
          <w:iCs/>
          <w:sz w:val="24"/>
          <w:szCs w:val="24"/>
          <w:u w:val="single"/>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Cíl:</w:t>
      </w:r>
      <w:r>
        <w:rPr>
          <w:rFonts w:ascii="Times New Roman" w:eastAsia="SimSun" w:hAnsi="Times New Roman" w:cs="Times New Roman"/>
          <w:sz w:val="24"/>
          <w:szCs w:val="24"/>
          <w:lang w:eastAsia="zh-CN" w:bidi="hi-IN"/>
        </w:rPr>
        <w:t xml:space="preserve"> hodnotit individuální vývojové pokroky u dětí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Časové rozvržení:</w:t>
      </w:r>
      <w:r>
        <w:rPr>
          <w:rFonts w:ascii="Times New Roman" w:eastAsia="SimSun" w:hAnsi="Times New Roman" w:cs="Times New Roman"/>
          <w:sz w:val="24"/>
          <w:szCs w:val="24"/>
          <w:lang w:eastAsia="zh-CN" w:bidi="hi-IN"/>
        </w:rPr>
        <w:t xml:space="preserve"> průběžně, dle situace a potřeby, minimálně však 3x ročně</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Nástroje:</w:t>
      </w:r>
      <w:r>
        <w:rPr>
          <w:rFonts w:ascii="Times New Roman" w:eastAsia="SimSun" w:hAnsi="Times New Roman" w:cs="Times New Roman"/>
          <w:sz w:val="24"/>
          <w:szCs w:val="24"/>
          <w:lang w:eastAsia="zh-CN" w:bidi="hi-IN"/>
        </w:rPr>
        <w:t xml:space="preserve"> cílené pozorování, konzultace s rodiči, konzultace učitelek, IVP dětí, záznamy,</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dětské výtvarné práce, konzultace s odborníky (PPP, SPC)</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učitelky, ředitelka</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F26AC6">
      <w:pPr>
        <w:keepNext/>
        <w:keepLines/>
        <w:spacing w:after="0" w:line="360" w:lineRule="auto"/>
        <w:rPr>
          <w:rFonts w:ascii="Times New Roman" w:eastAsia="SimSun" w:hAnsi="Times New Roman" w:cs="Times New Roman"/>
          <w:i/>
          <w:iCs/>
          <w:sz w:val="24"/>
          <w:szCs w:val="24"/>
          <w:u w:val="single"/>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věcných podmínek</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zhodnotit materiální podmínky školy ve vztahu k naplňování záměrů ŠVP:</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a) budova a její technický stav</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b) vybavení interiérů školy</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c) školní zahrada – prostor pro pohybové aktivity dětí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bCs/>
          <w:sz w:val="24"/>
          <w:szCs w:val="24"/>
          <w:lang w:eastAsia="zh-CN" w:bidi="hi-IN"/>
        </w:rPr>
        <w:t>září,</w:t>
      </w:r>
      <w:r>
        <w:rPr>
          <w:rFonts w:ascii="Times New Roman" w:eastAsia="SimSun" w:hAnsi="Times New Roman" w:cs="Times New Roman"/>
          <w:b/>
          <w:bCs/>
          <w:sz w:val="24"/>
          <w:szCs w:val="24"/>
          <w:lang w:eastAsia="zh-CN" w:bidi="hi-IN"/>
        </w:rPr>
        <w:t xml:space="preserve"> </w:t>
      </w:r>
      <w:r>
        <w:rPr>
          <w:rFonts w:ascii="Times New Roman" w:eastAsia="SimSun" w:hAnsi="Times New Roman" w:cs="Times New Roman"/>
          <w:sz w:val="24"/>
          <w:szCs w:val="24"/>
          <w:lang w:eastAsia="zh-CN" w:bidi="hi-IN"/>
        </w:rPr>
        <w:t>leden, 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Nástroje: </w:t>
      </w:r>
      <w:r>
        <w:rPr>
          <w:rFonts w:ascii="Times New Roman" w:eastAsia="SimSun" w:hAnsi="Times New Roman" w:cs="Times New Roman"/>
          <w:sz w:val="24"/>
          <w:szCs w:val="24"/>
          <w:lang w:eastAsia="zh-CN" w:bidi="hi-IN"/>
        </w:rPr>
        <w:t>dotazníky, záznamy z pedagogických rad a provozních porad, záznamy z kontrolní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činnosti, fotodokumentace, jednání se zřizovatelem a majitelem budovy</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všichni zaměstnanci dle místa pracovní působnosti a kompetencí a zřizovatel</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psychosociálních podmínek</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zhodnotit vztahy ve třídě a klima třídy, klima školy:</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a) úspěšnost adaptačního procesu</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b) prostorové uspořádání třídy, herny vzhledem k zajištění soukromí dětí a jejich bezpečnosti</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c) vyváženost spontánních a řízených činností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bCs/>
          <w:sz w:val="24"/>
          <w:szCs w:val="24"/>
          <w:lang w:eastAsia="zh-CN" w:bidi="hi-IN"/>
        </w:rPr>
        <w:t>září,</w:t>
      </w:r>
      <w:r>
        <w:rPr>
          <w:rFonts w:ascii="Times New Roman" w:eastAsia="SimSun" w:hAnsi="Times New Roman" w:cs="Times New Roman"/>
          <w:b/>
          <w:bCs/>
          <w:sz w:val="24"/>
          <w:szCs w:val="24"/>
          <w:lang w:eastAsia="zh-CN" w:bidi="hi-IN"/>
        </w:rPr>
        <w:t xml:space="preserve"> </w:t>
      </w:r>
      <w:r>
        <w:rPr>
          <w:rFonts w:ascii="Times New Roman" w:eastAsia="SimSun" w:hAnsi="Times New Roman" w:cs="Times New Roman"/>
          <w:sz w:val="24"/>
          <w:szCs w:val="24"/>
          <w:lang w:eastAsia="zh-CN" w:bidi="hi-IN"/>
        </w:rPr>
        <w:t>leden, 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Nástroje: </w:t>
      </w:r>
      <w:r>
        <w:rPr>
          <w:rFonts w:ascii="Times New Roman" w:eastAsia="SimSun" w:hAnsi="Times New Roman" w:cs="Times New Roman"/>
          <w:sz w:val="24"/>
          <w:szCs w:val="24"/>
          <w:lang w:eastAsia="zh-CN" w:bidi="hi-IN"/>
        </w:rPr>
        <w:t>pozorování, rozhovory, kontrola, hospitace, konzultace, dotazník</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ředitelka, učitelky, rodiče</w:t>
      </w:r>
    </w:p>
    <w:p w:rsidR="00F26AC6" w:rsidRDefault="009E5014">
      <w:pPr>
        <w:keepNext/>
        <w:keepLines/>
        <w:spacing w:after="0" w:line="360" w:lineRule="auto"/>
      </w:pPr>
      <w:r>
        <w:rPr>
          <w:rFonts w:ascii="Times New Roman" w:eastAsia="SimSun" w:hAnsi="Times New Roman" w:cs="Times New Roman"/>
          <w:i/>
          <w:iCs/>
          <w:sz w:val="28"/>
          <w:szCs w:val="28"/>
          <w:u w:val="single"/>
          <w:lang w:eastAsia="zh-CN" w:bidi="hi-IN"/>
        </w:rPr>
        <w:lastRenderedPageBreak/>
        <w:t>Evaluace řízení školy</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zhodnocení stávající dělby práce – vymezení kompetencí a povinností, systém delegování</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Časové rozvržení:</w:t>
      </w:r>
      <w:r>
        <w:rPr>
          <w:rFonts w:ascii="Times New Roman" w:eastAsia="SimSun" w:hAnsi="Times New Roman" w:cs="Times New Roman"/>
          <w:sz w:val="24"/>
          <w:szCs w:val="24"/>
          <w:lang w:eastAsia="zh-CN" w:bidi="hi-IN"/>
        </w:rPr>
        <w:t xml:space="preserve"> průběžně, 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Nástroje:</w:t>
      </w:r>
      <w:r>
        <w:rPr>
          <w:rFonts w:ascii="Times New Roman" w:eastAsia="SimSun" w:hAnsi="Times New Roman" w:cs="Times New Roman"/>
          <w:sz w:val="24"/>
          <w:szCs w:val="24"/>
          <w:lang w:eastAsia="zh-CN" w:bidi="hi-IN"/>
        </w:rPr>
        <w:t xml:space="preserve"> monitoring, rozhovory, záznamy z pedagogických rad a provozních porad, záznamy z kontrolní činnosti</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Kdo:</w:t>
      </w:r>
      <w:r>
        <w:rPr>
          <w:rFonts w:ascii="Times New Roman" w:eastAsia="SimSun" w:hAnsi="Times New Roman" w:cs="Times New Roman"/>
          <w:sz w:val="24"/>
          <w:szCs w:val="24"/>
          <w:lang w:eastAsia="zh-CN" w:bidi="hi-IN"/>
        </w:rPr>
        <w:t xml:space="preserve"> ředitelka, vedoucí učitelka</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personálních podmínek</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Cíl:</w:t>
      </w:r>
      <w:r>
        <w:rPr>
          <w:rFonts w:ascii="Times New Roman" w:eastAsia="SimSun" w:hAnsi="Times New Roman" w:cs="Times New Roman"/>
          <w:sz w:val="24"/>
          <w:szCs w:val="24"/>
          <w:lang w:eastAsia="zh-CN" w:bidi="hi-IN"/>
        </w:rPr>
        <w:t xml:space="preserve"> zhodnotit personální podmínky ve vztahu k naplnění cílů RVP PV:</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a) kvalifikovanost celého pedagogického týmu</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sz w:val="24"/>
          <w:szCs w:val="24"/>
          <w:lang w:eastAsia="zh-CN" w:bidi="hi-IN"/>
        </w:rPr>
        <w:t xml:space="preserve">        b) efektivita personálního zabezpečení MŠ </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Časové rozvržení:</w:t>
      </w:r>
      <w:r>
        <w:rPr>
          <w:rFonts w:ascii="Times New Roman" w:eastAsia="SimSun" w:hAnsi="Times New Roman" w:cs="Times New Roman"/>
          <w:sz w:val="24"/>
          <w:szCs w:val="24"/>
          <w:lang w:eastAsia="zh-CN" w:bidi="hi-IN"/>
        </w:rPr>
        <w:t xml:space="preserve"> červenec </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sz w:val="24"/>
          <w:szCs w:val="24"/>
          <w:lang w:eastAsia="zh-CN" w:bidi="hi-IN"/>
        </w:rPr>
        <w:t>Nástroje:</w:t>
      </w:r>
      <w:r>
        <w:rPr>
          <w:rFonts w:ascii="Times New Roman" w:eastAsia="SimSun" w:hAnsi="Times New Roman" w:cs="Times New Roman"/>
          <w:sz w:val="24"/>
          <w:szCs w:val="24"/>
          <w:lang w:eastAsia="zh-CN" w:bidi="hi-IN"/>
        </w:rPr>
        <w:t xml:space="preserve"> průběžné vzdělávání pedagogických pracovníků, kontrolní činnost, hospitace, pedagogické rady a provozní porady</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ředitelka, vedoucí učitelka</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organizačních podmínek</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zhodnotit účelnost a vhodnost organizace a režimového uspořádání ve vztahu k naplňování záměrů a cílů ŠVP, TPV</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Časové rozvržení:</w:t>
      </w:r>
      <w:r>
        <w:rPr>
          <w:rFonts w:ascii="Times New Roman" w:eastAsia="SimSun" w:hAnsi="Times New Roman" w:cs="Times New Roman"/>
          <w:sz w:val="24"/>
          <w:szCs w:val="24"/>
          <w:lang w:eastAsia="zh-CN" w:bidi="hi-IN"/>
        </w:rPr>
        <w:t xml:space="preserve"> leden, 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Nástroje: </w:t>
      </w:r>
      <w:r>
        <w:rPr>
          <w:rFonts w:ascii="Times New Roman" w:eastAsia="SimSun" w:hAnsi="Times New Roman" w:cs="Times New Roman"/>
          <w:sz w:val="24"/>
          <w:szCs w:val="24"/>
          <w:lang w:eastAsia="zh-CN" w:bidi="hi-IN"/>
        </w:rPr>
        <w:t>monitoring, hospitace, kontrolní činnost, dotazník, záznamy z pedagogických rad a</w:t>
      </w:r>
      <w:r w:rsidR="00710767">
        <w:rPr>
          <w:rFonts w:ascii="Times New Roman" w:eastAsia="SimSun" w:hAnsi="Times New Roman" w:cs="Times New Roman"/>
          <w:sz w:val="24"/>
          <w:szCs w:val="24"/>
          <w:lang w:eastAsia="zh-CN" w:bidi="hi-IN"/>
        </w:rPr>
        <w:t> </w:t>
      </w:r>
      <w:r>
        <w:rPr>
          <w:rFonts w:ascii="Times New Roman" w:eastAsia="SimSun" w:hAnsi="Times New Roman" w:cs="Times New Roman"/>
          <w:sz w:val="24"/>
          <w:szCs w:val="24"/>
          <w:lang w:eastAsia="zh-CN" w:bidi="hi-IN"/>
        </w:rPr>
        <w:t>provozních porad, konzultace</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Kdo: </w:t>
      </w:r>
      <w:r>
        <w:rPr>
          <w:rFonts w:ascii="Times New Roman" w:eastAsia="SimSun" w:hAnsi="Times New Roman" w:cs="Times New Roman"/>
          <w:sz w:val="24"/>
          <w:szCs w:val="24"/>
          <w:lang w:eastAsia="zh-CN" w:bidi="hi-IN"/>
        </w:rPr>
        <w:t>všichni zaměstnanci dle profesní odpovědnosti a místa výkonu práce</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spolupráce s rodinou</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Cíl:</w:t>
      </w:r>
      <w:r>
        <w:rPr>
          <w:rFonts w:ascii="Times New Roman" w:eastAsia="SimSun" w:hAnsi="Times New Roman" w:cs="Times New Roman"/>
          <w:sz w:val="24"/>
          <w:szCs w:val="24"/>
          <w:lang w:eastAsia="zh-CN" w:bidi="hi-IN"/>
        </w:rPr>
        <w:t xml:space="preserve"> zhodnotit efektivnost zvolených forem, metod, témat spolupráce v návaznosti na plnění záměrů a cílů v této oblasti ŠVP</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Časové rozvržení:</w:t>
      </w:r>
      <w:r>
        <w:rPr>
          <w:rFonts w:ascii="Times New Roman" w:eastAsia="SimSun" w:hAnsi="Times New Roman" w:cs="Times New Roman"/>
          <w:sz w:val="24"/>
          <w:szCs w:val="24"/>
          <w:lang w:eastAsia="zh-CN" w:bidi="hi-IN"/>
        </w:rPr>
        <w:t xml:space="preserve"> leden, 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lastRenderedPageBreak/>
        <w:t>Nástroje:</w:t>
      </w:r>
      <w:r>
        <w:rPr>
          <w:rFonts w:ascii="Times New Roman" w:eastAsia="SimSun" w:hAnsi="Times New Roman" w:cs="Times New Roman"/>
          <w:sz w:val="24"/>
          <w:szCs w:val="24"/>
          <w:lang w:eastAsia="zh-CN" w:bidi="hi-IN"/>
        </w:rPr>
        <w:t xml:space="preserve"> fotodokumentace, rozhovory s rodiči, monitoring mezi rodiči, dotazník, pedagogické rady, mimoškolní akce s účastí rodičů</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Kdo:</w:t>
      </w:r>
      <w:r>
        <w:rPr>
          <w:rFonts w:ascii="Times New Roman" w:eastAsia="SimSun" w:hAnsi="Times New Roman" w:cs="Times New Roman"/>
          <w:sz w:val="24"/>
          <w:szCs w:val="24"/>
          <w:lang w:eastAsia="zh-CN" w:bidi="hi-IN"/>
        </w:rPr>
        <w:t xml:space="preserve"> učitelky, rodiče, ředitelka</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iCs/>
          <w:sz w:val="28"/>
          <w:szCs w:val="28"/>
          <w:u w:val="single"/>
          <w:lang w:eastAsia="zh-CN" w:bidi="hi-IN"/>
        </w:rPr>
      </w:pPr>
      <w:r>
        <w:rPr>
          <w:rFonts w:ascii="Times New Roman" w:eastAsia="SimSun" w:hAnsi="Times New Roman" w:cs="Times New Roman"/>
          <w:iCs/>
          <w:sz w:val="28"/>
          <w:szCs w:val="28"/>
          <w:u w:val="single"/>
          <w:lang w:eastAsia="zh-CN" w:bidi="hi-IN"/>
        </w:rPr>
        <w:t>Evaluace spolupráce s ostatními subjekty</w:t>
      </w:r>
    </w:p>
    <w:p w:rsidR="00F26AC6" w:rsidRDefault="00F26AC6">
      <w:pPr>
        <w:keepNext/>
        <w:keepLines/>
        <w:spacing w:after="0" w:line="360" w:lineRule="auto"/>
        <w:rPr>
          <w:rFonts w:ascii="Times New Roman" w:eastAsia="SimSun" w:hAnsi="Times New Roman" w:cs="Times New Roman"/>
          <w:sz w:val="24"/>
          <w:szCs w:val="24"/>
          <w:lang w:eastAsia="zh-CN" w:bidi="hi-IN"/>
        </w:rPr>
      </w:pP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Cíl: </w:t>
      </w:r>
      <w:r>
        <w:rPr>
          <w:rFonts w:ascii="Times New Roman" w:eastAsia="SimSun" w:hAnsi="Times New Roman" w:cs="Times New Roman"/>
          <w:sz w:val="24"/>
          <w:szCs w:val="24"/>
          <w:lang w:eastAsia="zh-CN" w:bidi="hi-IN"/>
        </w:rPr>
        <w:t>vyhodnotit kvalitu a účelnost zvolených metod ve vztahu naplnění stanovených záměrů a</w:t>
      </w:r>
      <w:r w:rsidR="00710767">
        <w:rPr>
          <w:rFonts w:ascii="Times New Roman" w:eastAsia="SimSun" w:hAnsi="Times New Roman" w:cs="Times New Roman"/>
          <w:sz w:val="24"/>
          <w:szCs w:val="24"/>
          <w:lang w:eastAsia="zh-CN" w:bidi="hi-IN"/>
        </w:rPr>
        <w:t> </w:t>
      </w:r>
      <w:r>
        <w:rPr>
          <w:rFonts w:ascii="Times New Roman" w:eastAsia="SimSun" w:hAnsi="Times New Roman" w:cs="Times New Roman"/>
          <w:sz w:val="24"/>
          <w:szCs w:val="24"/>
          <w:lang w:eastAsia="zh-CN" w:bidi="hi-IN"/>
        </w:rPr>
        <w:t>cílů ŠVP</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 xml:space="preserve">Časové rozvržení: </w:t>
      </w:r>
      <w:r>
        <w:rPr>
          <w:rFonts w:ascii="Times New Roman" w:eastAsia="SimSun" w:hAnsi="Times New Roman" w:cs="Times New Roman"/>
          <w:sz w:val="24"/>
          <w:szCs w:val="24"/>
          <w:lang w:eastAsia="zh-CN" w:bidi="hi-IN"/>
        </w:rPr>
        <w:t>červen</w:t>
      </w:r>
    </w:p>
    <w:p w:rsidR="00F26AC6" w:rsidRDefault="009E5014">
      <w:pPr>
        <w:keepNext/>
        <w:keepLines/>
        <w:spacing w:after="0" w:line="360" w:lineRule="auto"/>
        <w:rPr>
          <w:rFonts w:ascii="Times New Roman" w:eastAsia="SimSun" w:hAnsi="Times New Roman" w:cs="Times New Roman"/>
          <w:sz w:val="24"/>
          <w:szCs w:val="24"/>
          <w:lang w:eastAsia="zh-CN" w:bidi="hi-IN"/>
        </w:rPr>
      </w:pPr>
      <w:r>
        <w:rPr>
          <w:rFonts w:ascii="Times New Roman" w:eastAsia="SimSun" w:hAnsi="Times New Roman" w:cs="Times New Roman"/>
          <w:b/>
          <w:bCs/>
          <w:sz w:val="24"/>
          <w:szCs w:val="24"/>
          <w:lang w:eastAsia="zh-CN" w:bidi="hi-IN"/>
        </w:rPr>
        <w:t>Nástroje:</w:t>
      </w:r>
      <w:r>
        <w:rPr>
          <w:rFonts w:ascii="Times New Roman" w:eastAsia="SimSun" w:hAnsi="Times New Roman" w:cs="Times New Roman"/>
          <w:sz w:val="24"/>
          <w:szCs w:val="24"/>
          <w:lang w:eastAsia="zh-CN" w:bidi="hi-IN"/>
        </w:rPr>
        <w:t xml:space="preserve"> webové stránky školy, konzultace s institucemi a partnery, vystupování dětí na veřejnosti, publikační činnost školy, zveřejnění fotodokumentace školy, písemné záznamy</w:t>
      </w:r>
      <w:r w:rsidR="00710767">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o</w:t>
      </w:r>
      <w:r w:rsidR="00710767">
        <w:rPr>
          <w:rFonts w:ascii="Times New Roman" w:eastAsia="SimSun" w:hAnsi="Times New Roman" w:cs="Times New Roman"/>
          <w:sz w:val="24"/>
          <w:szCs w:val="24"/>
          <w:lang w:eastAsia="zh-CN" w:bidi="hi-IN"/>
        </w:rPr>
        <w:t> </w:t>
      </w:r>
      <w:r>
        <w:rPr>
          <w:rFonts w:ascii="Times New Roman" w:eastAsia="SimSun" w:hAnsi="Times New Roman" w:cs="Times New Roman"/>
          <w:sz w:val="24"/>
          <w:szCs w:val="24"/>
          <w:lang w:eastAsia="zh-CN" w:bidi="hi-IN"/>
        </w:rPr>
        <w:t>spolupráci, výstava dětských prací a výrobků</w:t>
      </w:r>
    </w:p>
    <w:p w:rsidR="00F26AC6" w:rsidRPr="009C4B1F" w:rsidRDefault="32789904" w:rsidP="32789904">
      <w:pPr>
        <w:keepNext/>
        <w:keepLines/>
        <w:spacing w:after="0" w:line="360" w:lineRule="auto"/>
        <w:rPr>
          <w:rFonts w:ascii="Times New Roman" w:eastAsia="SimSun" w:hAnsi="Times New Roman" w:cs="Times New Roman"/>
          <w:color w:val="FF0000"/>
          <w:sz w:val="24"/>
          <w:szCs w:val="24"/>
          <w:lang w:eastAsia="zh-CN" w:bidi="hi-IN"/>
        </w:rPr>
      </w:pPr>
      <w:r w:rsidRPr="32789904">
        <w:rPr>
          <w:rFonts w:ascii="Times New Roman" w:eastAsia="SimSun" w:hAnsi="Times New Roman" w:cs="Times New Roman"/>
          <w:b/>
          <w:bCs/>
          <w:sz w:val="24"/>
          <w:szCs w:val="24"/>
          <w:lang w:eastAsia="zh-CN" w:bidi="hi-IN"/>
        </w:rPr>
        <w:t>Kdo:</w:t>
      </w:r>
      <w:r w:rsidRPr="32789904">
        <w:rPr>
          <w:rFonts w:ascii="Times New Roman" w:eastAsia="SimSun" w:hAnsi="Times New Roman" w:cs="Times New Roman"/>
          <w:sz w:val="24"/>
          <w:szCs w:val="24"/>
          <w:lang w:eastAsia="zh-CN" w:bidi="hi-IN"/>
        </w:rPr>
        <w:t xml:space="preserve"> ředitelka, vedoucí učitelka</w:t>
      </w:r>
    </w:p>
    <w:p w:rsidR="00F26AC6" w:rsidRPr="009C4B1F" w:rsidRDefault="00F26AC6" w:rsidP="32789904">
      <w:pPr>
        <w:keepNext/>
        <w:keepLines/>
        <w:spacing w:after="0" w:line="360" w:lineRule="auto"/>
        <w:rPr>
          <w:rFonts w:ascii="Times New Roman" w:eastAsia="SimSun" w:hAnsi="Times New Roman" w:cs="Times New Roman"/>
          <w:b/>
          <w:bCs/>
          <w:sz w:val="24"/>
          <w:szCs w:val="24"/>
          <w:lang w:eastAsia="zh-CN" w:bidi="hi-IN"/>
        </w:rPr>
      </w:pPr>
    </w:p>
    <w:p w:rsidR="00F26AC6" w:rsidRPr="00710767" w:rsidRDefault="32789904" w:rsidP="32789904">
      <w:pPr>
        <w:keepNext/>
        <w:keepLines/>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Evaluační systém v  </w:t>
      </w:r>
      <w:proofErr w:type="spellStart"/>
      <w:r w:rsidRPr="00710767">
        <w:rPr>
          <w:rFonts w:ascii="Times New Roman" w:eastAsia="SimSun" w:hAnsi="Times New Roman" w:cs="Times New Roman"/>
          <w:b/>
          <w:bCs/>
          <w:color w:val="0070C0"/>
          <w:sz w:val="24"/>
          <w:szCs w:val="24"/>
          <w:lang w:eastAsia="zh-CN" w:bidi="hi-IN"/>
        </w:rPr>
        <w:t>ŠpZZ</w:t>
      </w:r>
      <w:proofErr w:type="spellEnd"/>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 xml:space="preserve">Evaluace obsahuje podmínky vzdělávání - materiální a personální, naplňování cílů ŠVP, realizace </w:t>
      </w:r>
      <w:proofErr w:type="spellStart"/>
      <w:r w:rsidRPr="00710767">
        <w:rPr>
          <w:rFonts w:ascii="Times New Roman" w:eastAsia="SimSun" w:hAnsi="Times New Roman" w:cs="Times New Roman"/>
          <w:color w:val="0070C0"/>
          <w:sz w:val="24"/>
          <w:szCs w:val="24"/>
          <w:lang w:eastAsia="zh-CN" w:bidi="hi-IN"/>
        </w:rPr>
        <w:t>tématických</w:t>
      </w:r>
      <w:proofErr w:type="spellEnd"/>
      <w:r w:rsidRPr="00710767">
        <w:rPr>
          <w:rFonts w:ascii="Times New Roman" w:eastAsia="SimSun" w:hAnsi="Times New Roman" w:cs="Times New Roman"/>
          <w:color w:val="0070C0"/>
          <w:sz w:val="24"/>
          <w:szCs w:val="24"/>
          <w:lang w:eastAsia="zh-CN" w:bidi="hi-IN"/>
        </w:rPr>
        <w:t xml:space="preserve"> celků, práci a sebereflexi učitelky, prezentaci na veřejnosti.</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Předmětem evaluace</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naplňování cílů školního programu</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podmínky a jejich kvalita</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zpracování a realizace ŠVP</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vzdělávací proces pedagoga</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Formy a metody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rozhovory, naslouchání</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sebereflexe učitelky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reflexe dětí - zpětná vazba</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diskuze</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porady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hospitace</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lastRenderedPageBreak/>
        <w:t>analýza</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kontrola dokumentace ředitelkou školy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Zdroje informací</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děti a jejich postoje</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reakce</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verbální i neverbální projevy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postoje a reakce rodičů, zdravotního personálu, veřejnosti</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Časový plán</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výsledky her řízených, činností neřízených průběžně</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podmínky a kvalita výsledků průběžně</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porady – dle určení vedení školy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plnění cílů v integrovaném bloku</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evaluace školního programu a vyhodnocení jeho obsahu závěr školního roku</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b/>
          <w:bCs/>
          <w:color w:val="0070C0"/>
          <w:sz w:val="24"/>
          <w:szCs w:val="24"/>
          <w:lang w:eastAsia="zh-CN" w:bidi="hi-IN"/>
        </w:rPr>
      </w:pPr>
      <w:r w:rsidRPr="00710767">
        <w:rPr>
          <w:rFonts w:ascii="Times New Roman" w:eastAsia="SimSun" w:hAnsi="Times New Roman" w:cs="Times New Roman"/>
          <w:b/>
          <w:bCs/>
          <w:color w:val="0070C0"/>
          <w:sz w:val="24"/>
          <w:szCs w:val="24"/>
          <w:lang w:eastAsia="zh-CN" w:bidi="hi-IN"/>
        </w:rPr>
        <w:t>Formy</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průběžná tvorba třídního programu – flexibilita, tvořivost, aktuálnost</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tvorba individuálních programů pro jednotlivce na základě doporučení zdravotníků</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specializace, konkretizace cílů</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 xml:space="preserve">podklady pro další </w:t>
      </w:r>
      <w:proofErr w:type="spellStart"/>
      <w:r w:rsidRPr="00710767">
        <w:rPr>
          <w:rFonts w:ascii="Times New Roman" w:eastAsia="SimSun" w:hAnsi="Times New Roman" w:cs="Times New Roman"/>
          <w:color w:val="0070C0"/>
          <w:sz w:val="24"/>
          <w:szCs w:val="24"/>
          <w:lang w:eastAsia="zh-CN" w:bidi="hi-IN"/>
        </w:rPr>
        <w:t>tématické</w:t>
      </w:r>
      <w:proofErr w:type="spellEnd"/>
      <w:r w:rsidRPr="00710767">
        <w:rPr>
          <w:rFonts w:ascii="Times New Roman" w:eastAsia="SimSun" w:hAnsi="Times New Roman" w:cs="Times New Roman"/>
          <w:color w:val="0070C0"/>
          <w:sz w:val="24"/>
          <w:szCs w:val="24"/>
          <w:lang w:eastAsia="zh-CN" w:bidi="hi-IN"/>
        </w:rPr>
        <w:t xml:space="preserve"> bloky a vzdělávání </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 xml:space="preserve">reflexe akcí a her - zpětná vazba k učitelce (úsměv, kresba, spokojenost, spontánnost - žádné obavy, nemají obavu </w:t>
      </w:r>
      <w:proofErr w:type="gramStart"/>
      <w:r w:rsidRPr="00710767">
        <w:rPr>
          <w:rFonts w:ascii="Times New Roman" w:eastAsia="SimSun" w:hAnsi="Times New Roman" w:cs="Times New Roman"/>
          <w:color w:val="0070C0"/>
          <w:sz w:val="24"/>
          <w:szCs w:val="24"/>
          <w:lang w:eastAsia="zh-CN" w:bidi="hi-IN"/>
        </w:rPr>
        <w:t>chybovat...)</w:t>
      </w:r>
      <w:proofErr w:type="gramEnd"/>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výtvory dětí</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proofErr w:type="spellStart"/>
      <w:r w:rsidRPr="00710767">
        <w:rPr>
          <w:rFonts w:ascii="Times New Roman" w:eastAsia="SimSun" w:hAnsi="Times New Roman" w:cs="Times New Roman"/>
          <w:b/>
          <w:bCs/>
          <w:color w:val="0070C0"/>
          <w:sz w:val="24"/>
          <w:szCs w:val="24"/>
          <w:lang w:eastAsia="zh-CN" w:bidi="hi-IN"/>
        </w:rPr>
        <w:t>Autoevaluace</w:t>
      </w:r>
      <w:proofErr w:type="spellEnd"/>
      <w:r w:rsidRPr="00710767">
        <w:rPr>
          <w:rFonts w:ascii="Times New Roman" w:eastAsia="SimSun" w:hAnsi="Times New Roman" w:cs="Times New Roman"/>
          <w:color w:val="0070C0"/>
          <w:sz w:val="24"/>
          <w:szCs w:val="24"/>
          <w:lang w:eastAsia="zh-CN" w:bidi="hi-IN"/>
        </w:rPr>
        <w:t xml:space="preserve">  -  učitelka</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Mění postupy a přístupy dle výsledků, případně i kritiky  - prvořadý zájem je dítě</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Vzdělává se, prohlubuje svoji profesionalitu, spolupodílí se na akcích</w:t>
      </w:r>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 xml:space="preserve">Na základě vyhodnocování své práce přistupuje s novými poznatky k aktualizaci programu, vytyčuje si nové přístupy, </w:t>
      </w:r>
      <w:proofErr w:type="gramStart"/>
      <w:r w:rsidRPr="00710767">
        <w:rPr>
          <w:rFonts w:ascii="Times New Roman" w:eastAsia="SimSun" w:hAnsi="Times New Roman" w:cs="Times New Roman"/>
          <w:color w:val="0070C0"/>
          <w:sz w:val="24"/>
          <w:szCs w:val="24"/>
          <w:lang w:eastAsia="zh-CN" w:bidi="hi-IN"/>
        </w:rPr>
        <w:t>cíle...</w:t>
      </w:r>
      <w:proofErr w:type="gramEnd"/>
    </w:p>
    <w:p w:rsidR="32789904" w:rsidRPr="00710767" w:rsidRDefault="32789904" w:rsidP="32789904">
      <w:pPr>
        <w:spacing w:after="0" w:line="360" w:lineRule="auto"/>
        <w:rPr>
          <w:rFonts w:ascii="Times New Roman" w:eastAsia="SimSun" w:hAnsi="Times New Roman" w:cs="Times New Roman"/>
          <w:color w:val="0070C0"/>
          <w:sz w:val="24"/>
          <w:szCs w:val="24"/>
          <w:lang w:eastAsia="zh-CN" w:bidi="hi-IN"/>
        </w:rPr>
      </w:pPr>
      <w:r w:rsidRPr="00710767">
        <w:rPr>
          <w:rFonts w:ascii="Times New Roman" w:eastAsia="SimSun" w:hAnsi="Times New Roman" w:cs="Times New Roman"/>
          <w:color w:val="0070C0"/>
          <w:sz w:val="24"/>
          <w:szCs w:val="24"/>
          <w:lang w:eastAsia="zh-CN" w:bidi="hi-IN"/>
        </w:rPr>
        <w:t>Uvědomuje si své postavení vůči dítěti - je dítěti partnerem</w:t>
      </w:r>
    </w:p>
    <w:p w:rsidR="32789904" w:rsidRDefault="32789904" w:rsidP="00710767">
      <w:pPr>
        <w:spacing w:after="0" w:line="360" w:lineRule="auto"/>
        <w:rPr>
          <w:rFonts w:ascii="Times New Roman" w:eastAsia="SimSun" w:hAnsi="Times New Roman" w:cs="Times New Roman"/>
          <w:color w:val="4472C4" w:themeColor="accent1"/>
          <w:sz w:val="24"/>
          <w:szCs w:val="24"/>
          <w:lang w:eastAsia="zh-CN" w:bidi="hi-IN"/>
        </w:rPr>
      </w:pPr>
    </w:p>
    <w:sectPr w:rsidR="32789904" w:rsidSect="00F26AC6">
      <w:headerReference w:type="default" r:id="rId13"/>
      <w:footerReference w:type="default" r:id="rId14"/>
      <w:pgSz w:w="11906" w:h="16838"/>
      <w:pgMar w:top="1417" w:right="1417" w:bottom="1417" w:left="1417" w:header="708" w:footer="708" w:gutter="0"/>
      <w:pgNumType w:start="1"/>
      <w:cols w:space="708"/>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CB9" w:rsidRDefault="00256CB9" w:rsidP="00F26AC6">
      <w:pPr>
        <w:spacing w:after="0" w:line="240" w:lineRule="auto"/>
      </w:pPr>
      <w:r>
        <w:separator/>
      </w:r>
    </w:p>
  </w:endnote>
  <w:endnote w:type="continuationSeparator" w:id="0">
    <w:p w:rsidR="00256CB9" w:rsidRDefault="00256CB9" w:rsidP="00F26A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tarSymbol">
    <w:altName w:val="Arial Unicode MS"/>
    <w:charset w:val="02"/>
    <w:family w:val="auto"/>
    <w:pitch w:val="default"/>
    <w:sig w:usb0="00000000" w:usb1="00000000" w:usb2="00000000" w:usb3="00000000" w:csb0="00000000" w:csb1="00000000"/>
  </w:font>
  <w:font w:name="StarSymbol;Arial Unicode MS">
    <w:panose1 w:val="00000000000000000000"/>
    <w:charset w:val="00"/>
    <w:family w:val="roman"/>
    <w:notTrueType/>
    <w:pitch w:val="default"/>
    <w:sig w:usb0="00000000" w:usb1="00000000" w:usb2="00000000" w:usb3="00000000" w:csb0="00000000"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B9" w:rsidRDefault="00256CB9">
    <w:pPr>
      <w:pStyle w:val="Zpat"/>
      <w:jc w:val="center"/>
    </w:pPr>
  </w:p>
  <w:p w:rsidR="00256CB9" w:rsidRDefault="00256CB9">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98408"/>
      <w:docPartObj>
        <w:docPartGallery w:val="Page Numbers (Bottom of Page)"/>
        <w:docPartUnique/>
      </w:docPartObj>
    </w:sdtPr>
    <w:sdtContent>
      <w:p w:rsidR="00256CB9" w:rsidRDefault="00256CB9">
        <w:pPr>
          <w:pStyle w:val="Zpat"/>
          <w:jc w:val="center"/>
        </w:pPr>
        <w:fldSimple w:instr="PAGE">
          <w:r>
            <w:rPr>
              <w:noProof/>
            </w:rPr>
            <w:t>63</w:t>
          </w:r>
        </w:fldSimple>
      </w:p>
    </w:sdtContent>
  </w:sdt>
  <w:p w:rsidR="00256CB9" w:rsidRDefault="00256CB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CB9" w:rsidRDefault="00256CB9" w:rsidP="00F26AC6">
      <w:pPr>
        <w:spacing w:after="0" w:line="240" w:lineRule="auto"/>
      </w:pPr>
      <w:r>
        <w:separator/>
      </w:r>
    </w:p>
  </w:footnote>
  <w:footnote w:type="continuationSeparator" w:id="0">
    <w:p w:rsidR="00256CB9" w:rsidRDefault="00256CB9" w:rsidP="00F26A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024"/>
      <w:gridCol w:w="3024"/>
      <w:gridCol w:w="3024"/>
    </w:tblGrid>
    <w:tr w:rsidR="00256CB9" w:rsidTr="7581DB00">
      <w:tc>
        <w:tcPr>
          <w:tcW w:w="3024" w:type="dxa"/>
        </w:tcPr>
        <w:p w:rsidR="00256CB9" w:rsidRDefault="00256CB9" w:rsidP="7581DB00">
          <w:pPr>
            <w:pStyle w:val="Zhlav"/>
            <w:ind w:left="-115"/>
          </w:pPr>
        </w:p>
      </w:tc>
      <w:tc>
        <w:tcPr>
          <w:tcW w:w="3024" w:type="dxa"/>
        </w:tcPr>
        <w:p w:rsidR="00256CB9" w:rsidRDefault="00256CB9" w:rsidP="7581DB00">
          <w:pPr>
            <w:pStyle w:val="Zhlav"/>
            <w:jc w:val="center"/>
          </w:pPr>
        </w:p>
      </w:tc>
      <w:tc>
        <w:tcPr>
          <w:tcW w:w="3024" w:type="dxa"/>
        </w:tcPr>
        <w:p w:rsidR="00256CB9" w:rsidRDefault="00256CB9" w:rsidP="7581DB00">
          <w:pPr>
            <w:pStyle w:val="Zhlav"/>
            <w:ind w:right="-115"/>
            <w:jc w:val="right"/>
          </w:pPr>
        </w:p>
      </w:tc>
    </w:tr>
  </w:tbl>
  <w:p w:rsidR="00256CB9" w:rsidRDefault="00256CB9" w:rsidP="7581DB00">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B9" w:rsidRDefault="00256CB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B0859"/>
    <w:multiLevelType w:val="multilevel"/>
    <w:tmpl w:val="CEA66FE2"/>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1">
    <w:nsid w:val="085C6DF0"/>
    <w:multiLevelType w:val="hybridMultilevel"/>
    <w:tmpl w:val="9C1EBC9E"/>
    <w:lvl w:ilvl="0" w:tplc="9B40649A">
      <w:start w:val="1"/>
      <w:numFmt w:val="bullet"/>
      <w:lvlText w:val=""/>
      <w:lvlJc w:val="left"/>
      <w:pPr>
        <w:ind w:left="720" w:hanging="360"/>
      </w:pPr>
      <w:rPr>
        <w:rFonts w:ascii="Symbol" w:hAnsi="Symbol" w:hint="default"/>
      </w:rPr>
    </w:lvl>
    <w:lvl w:ilvl="1" w:tplc="F8F469D6">
      <w:start w:val="1"/>
      <w:numFmt w:val="bullet"/>
      <w:lvlText w:val="o"/>
      <w:lvlJc w:val="left"/>
      <w:pPr>
        <w:ind w:left="1440" w:hanging="360"/>
      </w:pPr>
      <w:rPr>
        <w:rFonts w:ascii="Courier New" w:hAnsi="Courier New" w:hint="default"/>
      </w:rPr>
    </w:lvl>
    <w:lvl w:ilvl="2" w:tplc="A0CE741E">
      <w:start w:val="1"/>
      <w:numFmt w:val="bullet"/>
      <w:lvlText w:val=""/>
      <w:lvlJc w:val="left"/>
      <w:pPr>
        <w:ind w:left="2160" w:hanging="360"/>
      </w:pPr>
      <w:rPr>
        <w:rFonts w:ascii="Wingdings" w:hAnsi="Wingdings" w:hint="default"/>
      </w:rPr>
    </w:lvl>
    <w:lvl w:ilvl="3" w:tplc="2D22DEC4">
      <w:start w:val="1"/>
      <w:numFmt w:val="bullet"/>
      <w:lvlText w:val=""/>
      <w:lvlJc w:val="left"/>
      <w:pPr>
        <w:ind w:left="2880" w:hanging="360"/>
      </w:pPr>
      <w:rPr>
        <w:rFonts w:ascii="Symbol" w:hAnsi="Symbol" w:hint="default"/>
      </w:rPr>
    </w:lvl>
    <w:lvl w:ilvl="4" w:tplc="A4C814B6">
      <w:start w:val="1"/>
      <w:numFmt w:val="bullet"/>
      <w:lvlText w:val="o"/>
      <w:lvlJc w:val="left"/>
      <w:pPr>
        <w:ind w:left="3600" w:hanging="360"/>
      </w:pPr>
      <w:rPr>
        <w:rFonts w:ascii="Courier New" w:hAnsi="Courier New" w:hint="default"/>
      </w:rPr>
    </w:lvl>
    <w:lvl w:ilvl="5" w:tplc="C868D2D4">
      <w:start w:val="1"/>
      <w:numFmt w:val="bullet"/>
      <w:lvlText w:val=""/>
      <w:lvlJc w:val="left"/>
      <w:pPr>
        <w:ind w:left="4320" w:hanging="360"/>
      </w:pPr>
      <w:rPr>
        <w:rFonts w:ascii="Wingdings" w:hAnsi="Wingdings" w:hint="default"/>
      </w:rPr>
    </w:lvl>
    <w:lvl w:ilvl="6" w:tplc="CC0C5C54">
      <w:start w:val="1"/>
      <w:numFmt w:val="bullet"/>
      <w:lvlText w:val=""/>
      <w:lvlJc w:val="left"/>
      <w:pPr>
        <w:ind w:left="5040" w:hanging="360"/>
      </w:pPr>
      <w:rPr>
        <w:rFonts w:ascii="Symbol" w:hAnsi="Symbol" w:hint="default"/>
      </w:rPr>
    </w:lvl>
    <w:lvl w:ilvl="7" w:tplc="59AED4F0">
      <w:start w:val="1"/>
      <w:numFmt w:val="bullet"/>
      <w:lvlText w:val="o"/>
      <w:lvlJc w:val="left"/>
      <w:pPr>
        <w:ind w:left="5760" w:hanging="360"/>
      </w:pPr>
      <w:rPr>
        <w:rFonts w:ascii="Courier New" w:hAnsi="Courier New" w:hint="default"/>
      </w:rPr>
    </w:lvl>
    <w:lvl w:ilvl="8" w:tplc="ABC8BCD6">
      <w:start w:val="1"/>
      <w:numFmt w:val="bullet"/>
      <w:lvlText w:val=""/>
      <w:lvlJc w:val="left"/>
      <w:pPr>
        <w:ind w:left="6480" w:hanging="360"/>
      </w:pPr>
      <w:rPr>
        <w:rFonts w:ascii="Wingdings" w:hAnsi="Wingdings" w:hint="default"/>
      </w:rPr>
    </w:lvl>
  </w:abstractNum>
  <w:abstractNum w:abstractNumId="2">
    <w:nsid w:val="09025192"/>
    <w:multiLevelType w:val="hybridMultilevel"/>
    <w:tmpl w:val="4B709C8A"/>
    <w:lvl w:ilvl="0" w:tplc="03A2CE6E">
      <w:numFmt w:val="bullet"/>
      <w:lvlText w:val="•"/>
      <w:lvlJc w:val="left"/>
      <w:pPr>
        <w:ind w:left="1080" w:hanging="360"/>
      </w:pPr>
      <w:rPr>
        <w:rFonts w:ascii="Times New Roman" w:eastAsia="Batang"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0A0E6C80"/>
    <w:multiLevelType w:val="multilevel"/>
    <w:tmpl w:val="70E8F70E"/>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4">
    <w:nsid w:val="0C80299E"/>
    <w:multiLevelType w:val="multilevel"/>
    <w:tmpl w:val="B7E0ACBC"/>
    <w:lvl w:ilvl="0">
      <w:start w:val="1"/>
      <w:numFmt w:val="bullet"/>
      <w:lvlText w:val=""/>
      <w:lvlJc w:val="left"/>
      <w:pPr>
        <w:ind w:left="720" w:hanging="360"/>
      </w:pPr>
      <w:rPr>
        <w:rFonts w:ascii="Symbol" w:hAnsi="Symbol" w:cs="Symbol" w:hint="default"/>
        <w:strike w:val="0"/>
        <w:dstrike w:val="0"/>
        <w:u w:val="none"/>
        <w:effect w:val="none"/>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10BD61CA"/>
    <w:multiLevelType w:val="multilevel"/>
    <w:tmpl w:val="AAFC0274"/>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11CF53B5"/>
    <w:multiLevelType w:val="multilevel"/>
    <w:tmpl w:val="36F85078"/>
    <w:lvl w:ilvl="0">
      <w:start w:val="1"/>
      <w:numFmt w:val="bullet"/>
      <w:lvlText w:val=""/>
      <w:lvlJc w:val="left"/>
      <w:pPr>
        <w:tabs>
          <w:tab w:val="num" w:pos="720"/>
        </w:tabs>
        <w:ind w:left="720" w:hanging="360"/>
      </w:pPr>
      <w:rPr>
        <w:rFonts w:ascii="Symbol" w:hAnsi="Symbol" w:cs="Symbol" w:hint="default"/>
        <w:strike w:val="0"/>
        <w:dstrike w:val="0"/>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24B0148"/>
    <w:multiLevelType w:val="multilevel"/>
    <w:tmpl w:val="A11EAE7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9770D42"/>
    <w:multiLevelType w:val="hybridMultilevel"/>
    <w:tmpl w:val="826A800E"/>
    <w:lvl w:ilvl="0" w:tplc="03A2CE6E">
      <w:numFmt w:val="bullet"/>
      <w:lvlText w:val="•"/>
      <w:lvlJc w:val="left"/>
      <w:pPr>
        <w:ind w:left="720" w:hanging="360"/>
      </w:pPr>
      <w:rPr>
        <w:rFonts w:ascii="Times New Roman" w:eastAsia="Batang"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28C7D8A"/>
    <w:multiLevelType w:val="multilevel"/>
    <w:tmpl w:val="D180AA9A"/>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10">
    <w:nsid w:val="25015FB0"/>
    <w:multiLevelType w:val="multilevel"/>
    <w:tmpl w:val="3BCEDB7C"/>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11">
    <w:nsid w:val="26F82EA6"/>
    <w:multiLevelType w:val="hybridMultilevel"/>
    <w:tmpl w:val="9AC4F9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79B15B9"/>
    <w:multiLevelType w:val="multilevel"/>
    <w:tmpl w:val="3410CBDA"/>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13">
    <w:nsid w:val="280D3A61"/>
    <w:multiLevelType w:val="multilevel"/>
    <w:tmpl w:val="A5E6ECFE"/>
    <w:lvl w:ilvl="0">
      <w:start w:val="1"/>
      <w:numFmt w:val="bullet"/>
      <w:lvlText w:val=""/>
      <w:lvlJc w:val="left"/>
      <w:pPr>
        <w:tabs>
          <w:tab w:val="num" w:pos="720"/>
        </w:tabs>
        <w:ind w:left="720" w:hanging="360"/>
      </w:pPr>
      <w:rPr>
        <w:rFonts w:ascii="Wingdings" w:hAnsi="Wingdings" w:cs="Wingdings" w:hint="default"/>
        <w:sz w:val="18"/>
        <w:szCs w:val="18"/>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14">
    <w:nsid w:val="2C741CEA"/>
    <w:multiLevelType w:val="hybridMultilevel"/>
    <w:tmpl w:val="D932EF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E152A7D"/>
    <w:multiLevelType w:val="multilevel"/>
    <w:tmpl w:val="5A3E7090"/>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ymbol" w:hAnsi="Symbol" w:cs="Symbol" w:hint="default"/>
        <w:sz w:val="18"/>
        <w:szCs w:val="18"/>
      </w:rPr>
    </w:lvl>
    <w:lvl w:ilvl="2">
      <w:start w:val="1"/>
      <w:numFmt w:val="bullet"/>
      <w:lvlText w:val=""/>
      <w:lvlJc w:val="left"/>
      <w:pPr>
        <w:tabs>
          <w:tab w:val="num" w:pos="1440"/>
        </w:tabs>
        <w:ind w:left="1440" w:hanging="360"/>
      </w:pPr>
      <w:rPr>
        <w:rFonts w:ascii="Symbol" w:hAnsi="Symbol" w:cs="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Symbol" w:hAnsi="Symbol" w:cs="Symbol" w:hint="default"/>
        <w:sz w:val="18"/>
        <w:szCs w:val="18"/>
      </w:rPr>
    </w:lvl>
    <w:lvl w:ilvl="5">
      <w:start w:val="1"/>
      <w:numFmt w:val="bullet"/>
      <w:lvlText w:val=""/>
      <w:lvlJc w:val="left"/>
      <w:pPr>
        <w:tabs>
          <w:tab w:val="num" w:pos="2520"/>
        </w:tabs>
        <w:ind w:left="2520" w:hanging="360"/>
      </w:pPr>
      <w:rPr>
        <w:rFonts w:ascii="Symbol" w:hAnsi="Symbol" w:cs="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Symbol" w:hAnsi="Symbol" w:cs="Symbol" w:hint="default"/>
        <w:sz w:val="18"/>
        <w:szCs w:val="18"/>
      </w:rPr>
    </w:lvl>
    <w:lvl w:ilvl="8">
      <w:start w:val="1"/>
      <w:numFmt w:val="bullet"/>
      <w:lvlText w:val=""/>
      <w:lvlJc w:val="left"/>
      <w:pPr>
        <w:tabs>
          <w:tab w:val="num" w:pos="3600"/>
        </w:tabs>
        <w:ind w:left="3600" w:hanging="360"/>
      </w:pPr>
      <w:rPr>
        <w:rFonts w:ascii="Symbol" w:hAnsi="Symbol" w:cs="Symbol" w:hint="default"/>
        <w:sz w:val="18"/>
        <w:szCs w:val="18"/>
      </w:rPr>
    </w:lvl>
  </w:abstractNum>
  <w:abstractNum w:abstractNumId="16">
    <w:nsid w:val="2E9000D3"/>
    <w:multiLevelType w:val="multilevel"/>
    <w:tmpl w:val="8F5AE1CE"/>
    <w:lvl w:ilvl="0">
      <w:start w:val="1"/>
      <w:numFmt w:val="bullet"/>
      <w:lvlText w:val="-"/>
      <w:lvlJc w:val="left"/>
      <w:pPr>
        <w:ind w:left="720"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310E35DC"/>
    <w:multiLevelType w:val="multilevel"/>
    <w:tmpl w:val="05CE1EE8"/>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3372481D"/>
    <w:multiLevelType w:val="hybridMultilevel"/>
    <w:tmpl w:val="AABA29DC"/>
    <w:lvl w:ilvl="0" w:tplc="34F4C7CC">
      <w:start w:val="1"/>
      <w:numFmt w:val="bullet"/>
      <w:lvlText w:val=""/>
      <w:lvlJc w:val="left"/>
      <w:pPr>
        <w:ind w:left="720" w:hanging="360"/>
      </w:pPr>
      <w:rPr>
        <w:rFonts w:ascii="Symbol" w:hAnsi="Symbol" w:hint="default"/>
      </w:rPr>
    </w:lvl>
    <w:lvl w:ilvl="1" w:tplc="8CECA190">
      <w:start w:val="1"/>
      <w:numFmt w:val="bullet"/>
      <w:lvlText w:val="o"/>
      <w:lvlJc w:val="left"/>
      <w:pPr>
        <w:ind w:left="1440" w:hanging="360"/>
      </w:pPr>
      <w:rPr>
        <w:rFonts w:ascii="Courier New" w:hAnsi="Courier New" w:hint="default"/>
      </w:rPr>
    </w:lvl>
    <w:lvl w:ilvl="2" w:tplc="C13E09F4">
      <w:start w:val="1"/>
      <w:numFmt w:val="bullet"/>
      <w:lvlText w:val=""/>
      <w:lvlJc w:val="left"/>
      <w:pPr>
        <w:ind w:left="2160" w:hanging="360"/>
      </w:pPr>
      <w:rPr>
        <w:rFonts w:ascii="Wingdings" w:hAnsi="Wingdings" w:hint="default"/>
      </w:rPr>
    </w:lvl>
    <w:lvl w:ilvl="3" w:tplc="15B668FA">
      <w:start w:val="1"/>
      <w:numFmt w:val="bullet"/>
      <w:lvlText w:val=""/>
      <w:lvlJc w:val="left"/>
      <w:pPr>
        <w:ind w:left="2880" w:hanging="360"/>
      </w:pPr>
      <w:rPr>
        <w:rFonts w:ascii="Symbol" w:hAnsi="Symbol" w:hint="default"/>
      </w:rPr>
    </w:lvl>
    <w:lvl w:ilvl="4" w:tplc="94A6212E">
      <w:start w:val="1"/>
      <w:numFmt w:val="bullet"/>
      <w:lvlText w:val="o"/>
      <w:lvlJc w:val="left"/>
      <w:pPr>
        <w:ind w:left="3600" w:hanging="360"/>
      </w:pPr>
      <w:rPr>
        <w:rFonts w:ascii="Courier New" w:hAnsi="Courier New" w:hint="default"/>
      </w:rPr>
    </w:lvl>
    <w:lvl w:ilvl="5" w:tplc="34DEA524">
      <w:start w:val="1"/>
      <w:numFmt w:val="bullet"/>
      <w:lvlText w:val=""/>
      <w:lvlJc w:val="left"/>
      <w:pPr>
        <w:ind w:left="4320" w:hanging="360"/>
      </w:pPr>
      <w:rPr>
        <w:rFonts w:ascii="Wingdings" w:hAnsi="Wingdings" w:hint="default"/>
      </w:rPr>
    </w:lvl>
    <w:lvl w:ilvl="6" w:tplc="F9B4124A">
      <w:start w:val="1"/>
      <w:numFmt w:val="bullet"/>
      <w:lvlText w:val=""/>
      <w:lvlJc w:val="left"/>
      <w:pPr>
        <w:ind w:left="5040" w:hanging="360"/>
      </w:pPr>
      <w:rPr>
        <w:rFonts w:ascii="Symbol" w:hAnsi="Symbol" w:hint="default"/>
      </w:rPr>
    </w:lvl>
    <w:lvl w:ilvl="7" w:tplc="0060D5DE">
      <w:start w:val="1"/>
      <w:numFmt w:val="bullet"/>
      <w:lvlText w:val="o"/>
      <w:lvlJc w:val="left"/>
      <w:pPr>
        <w:ind w:left="5760" w:hanging="360"/>
      </w:pPr>
      <w:rPr>
        <w:rFonts w:ascii="Courier New" w:hAnsi="Courier New" w:hint="default"/>
      </w:rPr>
    </w:lvl>
    <w:lvl w:ilvl="8" w:tplc="5BDA25E4">
      <w:start w:val="1"/>
      <w:numFmt w:val="bullet"/>
      <w:lvlText w:val=""/>
      <w:lvlJc w:val="left"/>
      <w:pPr>
        <w:ind w:left="6480" w:hanging="360"/>
      </w:pPr>
      <w:rPr>
        <w:rFonts w:ascii="Wingdings" w:hAnsi="Wingdings" w:hint="default"/>
      </w:rPr>
    </w:lvl>
  </w:abstractNum>
  <w:abstractNum w:abstractNumId="19">
    <w:nsid w:val="356A6F5E"/>
    <w:multiLevelType w:val="hybridMultilevel"/>
    <w:tmpl w:val="84D085CE"/>
    <w:lvl w:ilvl="0" w:tplc="CA06F382">
      <w:start w:val="1"/>
      <w:numFmt w:val="bullet"/>
      <w:lvlText w:val=""/>
      <w:lvlJc w:val="left"/>
      <w:pPr>
        <w:ind w:left="720" w:hanging="360"/>
      </w:pPr>
      <w:rPr>
        <w:rFonts w:ascii="Symbol" w:hAnsi="Symbol" w:hint="default"/>
      </w:rPr>
    </w:lvl>
    <w:lvl w:ilvl="1" w:tplc="74F8BDAC">
      <w:start w:val="1"/>
      <w:numFmt w:val="bullet"/>
      <w:lvlText w:val="o"/>
      <w:lvlJc w:val="left"/>
      <w:pPr>
        <w:ind w:left="1440" w:hanging="360"/>
      </w:pPr>
      <w:rPr>
        <w:rFonts w:ascii="Courier New" w:hAnsi="Courier New" w:hint="default"/>
      </w:rPr>
    </w:lvl>
    <w:lvl w:ilvl="2" w:tplc="EBDC1D96">
      <w:start w:val="1"/>
      <w:numFmt w:val="bullet"/>
      <w:lvlText w:val=""/>
      <w:lvlJc w:val="left"/>
      <w:pPr>
        <w:ind w:left="2160" w:hanging="360"/>
      </w:pPr>
      <w:rPr>
        <w:rFonts w:ascii="Wingdings" w:hAnsi="Wingdings" w:hint="default"/>
      </w:rPr>
    </w:lvl>
    <w:lvl w:ilvl="3" w:tplc="6C10441E">
      <w:start w:val="1"/>
      <w:numFmt w:val="bullet"/>
      <w:lvlText w:val=""/>
      <w:lvlJc w:val="left"/>
      <w:pPr>
        <w:ind w:left="2880" w:hanging="360"/>
      </w:pPr>
      <w:rPr>
        <w:rFonts w:ascii="Symbol" w:hAnsi="Symbol" w:hint="default"/>
      </w:rPr>
    </w:lvl>
    <w:lvl w:ilvl="4" w:tplc="8F4820A4">
      <w:start w:val="1"/>
      <w:numFmt w:val="bullet"/>
      <w:lvlText w:val="o"/>
      <w:lvlJc w:val="left"/>
      <w:pPr>
        <w:ind w:left="3600" w:hanging="360"/>
      </w:pPr>
      <w:rPr>
        <w:rFonts w:ascii="Courier New" w:hAnsi="Courier New" w:hint="default"/>
      </w:rPr>
    </w:lvl>
    <w:lvl w:ilvl="5" w:tplc="7A2AFE54">
      <w:start w:val="1"/>
      <w:numFmt w:val="bullet"/>
      <w:lvlText w:val=""/>
      <w:lvlJc w:val="left"/>
      <w:pPr>
        <w:ind w:left="4320" w:hanging="360"/>
      </w:pPr>
      <w:rPr>
        <w:rFonts w:ascii="Wingdings" w:hAnsi="Wingdings" w:hint="default"/>
      </w:rPr>
    </w:lvl>
    <w:lvl w:ilvl="6" w:tplc="8938C6AA">
      <w:start w:val="1"/>
      <w:numFmt w:val="bullet"/>
      <w:lvlText w:val=""/>
      <w:lvlJc w:val="left"/>
      <w:pPr>
        <w:ind w:left="5040" w:hanging="360"/>
      </w:pPr>
      <w:rPr>
        <w:rFonts w:ascii="Symbol" w:hAnsi="Symbol" w:hint="default"/>
      </w:rPr>
    </w:lvl>
    <w:lvl w:ilvl="7" w:tplc="0D943002">
      <w:start w:val="1"/>
      <w:numFmt w:val="bullet"/>
      <w:lvlText w:val="o"/>
      <w:lvlJc w:val="left"/>
      <w:pPr>
        <w:ind w:left="5760" w:hanging="360"/>
      </w:pPr>
      <w:rPr>
        <w:rFonts w:ascii="Courier New" w:hAnsi="Courier New" w:hint="default"/>
      </w:rPr>
    </w:lvl>
    <w:lvl w:ilvl="8" w:tplc="453C83D8">
      <w:start w:val="1"/>
      <w:numFmt w:val="bullet"/>
      <w:lvlText w:val=""/>
      <w:lvlJc w:val="left"/>
      <w:pPr>
        <w:ind w:left="6480" w:hanging="360"/>
      </w:pPr>
      <w:rPr>
        <w:rFonts w:ascii="Wingdings" w:hAnsi="Wingdings" w:hint="default"/>
      </w:rPr>
    </w:lvl>
  </w:abstractNum>
  <w:abstractNum w:abstractNumId="20">
    <w:nsid w:val="364E112E"/>
    <w:multiLevelType w:val="hybridMultilevel"/>
    <w:tmpl w:val="8E6671E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nsid w:val="38665261"/>
    <w:multiLevelType w:val="hybridMultilevel"/>
    <w:tmpl w:val="656EC17E"/>
    <w:lvl w:ilvl="0" w:tplc="03A2CE6E">
      <w:numFmt w:val="bullet"/>
      <w:lvlText w:val="•"/>
      <w:lvlJc w:val="left"/>
      <w:pPr>
        <w:ind w:left="720" w:hanging="360"/>
      </w:pPr>
      <w:rPr>
        <w:rFonts w:ascii="Times New Roman" w:eastAsia="Batang"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98B59B4"/>
    <w:multiLevelType w:val="hybridMultilevel"/>
    <w:tmpl w:val="E10C487C"/>
    <w:lvl w:ilvl="0" w:tplc="03A2CE6E">
      <w:numFmt w:val="bullet"/>
      <w:lvlText w:val="•"/>
      <w:lvlJc w:val="left"/>
      <w:pPr>
        <w:ind w:left="720" w:hanging="360"/>
      </w:pPr>
      <w:rPr>
        <w:rFonts w:ascii="Times New Roman" w:eastAsia="Batang"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A453287"/>
    <w:multiLevelType w:val="hybridMultilevel"/>
    <w:tmpl w:val="556EB15A"/>
    <w:lvl w:ilvl="0" w:tplc="03A2CE6E">
      <w:numFmt w:val="bullet"/>
      <w:lvlText w:val="•"/>
      <w:lvlJc w:val="left"/>
      <w:pPr>
        <w:ind w:left="1080" w:hanging="360"/>
      </w:pPr>
      <w:rPr>
        <w:rFonts w:ascii="Times New Roman" w:eastAsia="Batang"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3CBB0FE4"/>
    <w:multiLevelType w:val="multilevel"/>
    <w:tmpl w:val="9BA20CE4"/>
    <w:lvl w:ilvl="0">
      <w:start w:val="1"/>
      <w:numFmt w:val="bullet"/>
      <w:lvlText w:val=""/>
      <w:lvlJc w:val="left"/>
      <w:pPr>
        <w:ind w:left="720" w:hanging="360"/>
      </w:pPr>
      <w:rPr>
        <w:rFonts w:ascii="Wingdings" w:hAnsi="Wingdings" w:cs="Wingding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nsid w:val="3E8F31F5"/>
    <w:multiLevelType w:val="multilevel"/>
    <w:tmpl w:val="83802B2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6">
    <w:nsid w:val="45643D58"/>
    <w:multiLevelType w:val="hybridMultilevel"/>
    <w:tmpl w:val="4DEE3BAC"/>
    <w:lvl w:ilvl="0" w:tplc="03A2CE6E">
      <w:numFmt w:val="bullet"/>
      <w:lvlText w:val="•"/>
      <w:lvlJc w:val="left"/>
      <w:pPr>
        <w:ind w:left="1080" w:hanging="360"/>
      </w:pPr>
      <w:rPr>
        <w:rFonts w:ascii="Times New Roman" w:eastAsia="Batang"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nsid w:val="45DE2514"/>
    <w:multiLevelType w:val="multilevel"/>
    <w:tmpl w:val="633EA8F8"/>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28">
    <w:nsid w:val="48120D52"/>
    <w:multiLevelType w:val="multilevel"/>
    <w:tmpl w:val="8918DCAE"/>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29">
    <w:nsid w:val="491D2453"/>
    <w:multiLevelType w:val="multilevel"/>
    <w:tmpl w:val="9EE2EB32"/>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30">
    <w:nsid w:val="52B77669"/>
    <w:multiLevelType w:val="hybridMultilevel"/>
    <w:tmpl w:val="CF7A18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8AC0590"/>
    <w:multiLevelType w:val="multilevel"/>
    <w:tmpl w:val="213EB26A"/>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2">
    <w:nsid w:val="5FED60A6"/>
    <w:multiLevelType w:val="multilevel"/>
    <w:tmpl w:val="3404FFCC"/>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3">
    <w:nsid w:val="60AC7BC5"/>
    <w:multiLevelType w:val="multilevel"/>
    <w:tmpl w:val="285828C8"/>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4">
    <w:nsid w:val="61BD64B3"/>
    <w:multiLevelType w:val="multilevel"/>
    <w:tmpl w:val="0298F9E8"/>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5">
    <w:nsid w:val="65AF2643"/>
    <w:multiLevelType w:val="multilevel"/>
    <w:tmpl w:val="20C6D7BE"/>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36">
    <w:nsid w:val="6F6C4881"/>
    <w:multiLevelType w:val="multilevel"/>
    <w:tmpl w:val="A2B8F896"/>
    <w:lvl w:ilvl="0">
      <w:start w:val="1"/>
      <w:numFmt w:val="bullet"/>
      <w:lvlText w:val=""/>
      <w:lvlJc w:val="left"/>
      <w:pPr>
        <w:ind w:left="0" w:firstLine="0"/>
      </w:pPr>
      <w:rPr>
        <w:rFonts w:ascii="Wingdings" w:hAnsi="Wingdings" w:cs="Wingdings"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7">
    <w:nsid w:val="7152194B"/>
    <w:multiLevelType w:val="hybridMultilevel"/>
    <w:tmpl w:val="31CA9CC8"/>
    <w:lvl w:ilvl="0" w:tplc="03A2CE6E">
      <w:numFmt w:val="bullet"/>
      <w:lvlText w:val="•"/>
      <w:lvlJc w:val="left"/>
      <w:pPr>
        <w:ind w:left="1080" w:hanging="360"/>
      </w:pPr>
      <w:rPr>
        <w:rFonts w:ascii="Times New Roman" w:eastAsia="Batang"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nsid w:val="716A4E52"/>
    <w:multiLevelType w:val="multilevel"/>
    <w:tmpl w:val="B6DA5054"/>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39">
    <w:nsid w:val="7367065B"/>
    <w:multiLevelType w:val="hybridMultilevel"/>
    <w:tmpl w:val="24E0E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5BF0418"/>
    <w:multiLevelType w:val="multilevel"/>
    <w:tmpl w:val="86945D9C"/>
    <w:lvl w:ilvl="0">
      <w:start w:val="1"/>
      <w:numFmt w:val="bullet"/>
      <w:lvlText w:val=""/>
      <w:lvlJc w:val="left"/>
      <w:pPr>
        <w:ind w:left="0" w:firstLine="0"/>
      </w:pPr>
      <w:rPr>
        <w:rFonts w:ascii="Wingdings" w:hAnsi="Wingdings" w:cs="Wingdings"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41">
    <w:nsid w:val="77B40B7F"/>
    <w:multiLevelType w:val="hybridMultilevel"/>
    <w:tmpl w:val="7ABCFC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A1D743D"/>
    <w:multiLevelType w:val="multilevel"/>
    <w:tmpl w:val="41E6992A"/>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abstractNum w:abstractNumId="43">
    <w:nsid w:val="7ED20795"/>
    <w:multiLevelType w:val="multilevel"/>
    <w:tmpl w:val="03E49900"/>
    <w:lvl w:ilvl="0">
      <w:start w:val="1"/>
      <w:numFmt w:val="bullet"/>
      <w:lvlText w:val=""/>
      <w:lvlJc w:val="left"/>
      <w:pPr>
        <w:ind w:left="0" w:firstLine="0"/>
      </w:pPr>
      <w:rPr>
        <w:rFonts w:ascii="Symbol" w:hAnsi="Symbol" w:cs="Symbol"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cs="Wingdings" w:hint="default"/>
      </w:rPr>
    </w:lvl>
  </w:abstractNum>
  <w:num w:numId="1">
    <w:abstractNumId w:val="19"/>
  </w:num>
  <w:num w:numId="2">
    <w:abstractNumId w:val="18"/>
  </w:num>
  <w:num w:numId="3">
    <w:abstractNumId w:val="1"/>
  </w:num>
  <w:num w:numId="4">
    <w:abstractNumId w:val="16"/>
  </w:num>
  <w:num w:numId="5">
    <w:abstractNumId w:val="17"/>
  </w:num>
  <w:num w:numId="6">
    <w:abstractNumId w:val="5"/>
  </w:num>
  <w:num w:numId="7">
    <w:abstractNumId w:val="24"/>
  </w:num>
  <w:num w:numId="8">
    <w:abstractNumId w:val="36"/>
  </w:num>
  <w:num w:numId="9">
    <w:abstractNumId w:val="7"/>
  </w:num>
  <w:num w:numId="10">
    <w:abstractNumId w:val="40"/>
  </w:num>
  <w:num w:numId="11">
    <w:abstractNumId w:val="33"/>
  </w:num>
  <w:num w:numId="12">
    <w:abstractNumId w:val="38"/>
  </w:num>
  <w:num w:numId="13">
    <w:abstractNumId w:val="4"/>
  </w:num>
  <w:num w:numId="14">
    <w:abstractNumId w:val="6"/>
  </w:num>
  <w:num w:numId="15">
    <w:abstractNumId w:val="27"/>
  </w:num>
  <w:num w:numId="16">
    <w:abstractNumId w:val="32"/>
  </w:num>
  <w:num w:numId="17">
    <w:abstractNumId w:val="43"/>
  </w:num>
  <w:num w:numId="18">
    <w:abstractNumId w:val="9"/>
  </w:num>
  <w:num w:numId="19">
    <w:abstractNumId w:val="10"/>
  </w:num>
  <w:num w:numId="20">
    <w:abstractNumId w:val="31"/>
  </w:num>
  <w:num w:numId="21">
    <w:abstractNumId w:val="0"/>
  </w:num>
  <w:num w:numId="22">
    <w:abstractNumId w:val="34"/>
  </w:num>
  <w:num w:numId="23">
    <w:abstractNumId w:val="42"/>
  </w:num>
  <w:num w:numId="24">
    <w:abstractNumId w:val="12"/>
  </w:num>
  <w:num w:numId="25">
    <w:abstractNumId w:val="3"/>
  </w:num>
  <w:num w:numId="26">
    <w:abstractNumId w:val="15"/>
  </w:num>
  <w:num w:numId="27">
    <w:abstractNumId w:val="35"/>
  </w:num>
  <w:num w:numId="28">
    <w:abstractNumId w:val="13"/>
  </w:num>
  <w:num w:numId="29">
    <w:abstractNumId w:val="28"/>
  </w:num>
  <w:num w:numId="30">
    <w:abstractNumId w:val="29"/>
  </w:num>
  <w:num w:numId="31">
    <w:abstractNumId w:val="25"/>
  </w:num>
  <w:num w:numId="32">
    <w:abstractNumId w:val="14"/>
  </w:num>
  <w:num w:numId="33">
    <w:abstractNumId w:val="20"/>
  </w:num>
  <w:num w:numId="34">
    <w:abstractNumId w:val="41"/>
  </w:num>
  <w:num w:numId="35">
    <w:abstractNumId w:val="22"/>
  </w:num>
  <w:num w:numId="36">
    <w:abstractNumId w:val="23"/>
  </w:num>
  <w:num w:numId="37">
    <w:abstractNumId w:val="2"/>
  </w:num>
  <w:num w:numId="38">
    <w:abstractNumId w:val="26"/>
  </w:num>
  <w:num w:numId="39">
    <w:abstractNumId w:val="37"/>
  </w:num>
  <w:num w:numId="40">
    <w:abstractNumId w:val="8"/>
  </w:num>
  <w:num w:numId="41">
    <w:abstractNumId w:val="39"/>
  </w:num>
  <w:num w:numId="42">
    <w:abstractNumId w:val="30"/>
  </w:num>
  <w:num w:numId="43">
    <w:abstractNumId w:val="11"/>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26AC6"/>
    <w:rsid w:val="00101E77"/>
    <w:rsid w:val="001A2483"/>
    <w:rsid w:val="00256CB9"/>
    <w:rsid w:val="00360EED"/>
    <w:rsid w:val="00467DA6"/>
    <w:rsid w:val="004A5ABA"/>
    <w:rsid w:val="00505ABF"/>
    <w:rsid w:val="00710767"/>
    <w:rsid w:val="00753B47"/>
    <w:rsid w:val="00770E39"/>
    <w:rsid w:val="008B49F9"/>
    <w:rsid w:val="009C4B1F"/>
    <w:rsid w:val="009E0AC5"/>
    <w:rsid w:val="009E5014"/>
    <w:rsid w:val="00A53085"/>
    <w:rsid w:val="00A87DA0"/>
    <w:rsid w:val="00B936F3"/>
    <w:rsid w:val="00C25425"/>
    <w:rsid w:val="00D02528"/>
    <w:rsid w:val="00D602F7"/>
    <w:rsid w:val="00D76C46"/>
    <w:rsid w:val="00E95022"/>
    <w:rsid w:val="00EB23AB"/>
    <w:rsid w:val="00EB66E5"/>
    <w:rsid w:val="00F164AC"/>
    <w:rsid w:val="00F26AC6"/>
    <w:rsid w:val="00F701EC"/>
    <w:rsid w:val="00F84ECA"/>
    <w:rsid w:val="00F87827"/>
    <w:rsid w:val="00FD2D18"/>
    <w:rsid w:val="32789904"/>
    <w:rsid w:val="7581DB0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cs-CZ" w:eastAsia="en-US" w:bidi="ar-SA"/>
      </w:rPr>
    </w:rPrDefault>
    <w:pPrDefault>
      <w:pPr>
        <w:spacing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56D65"/>
    <w:pPr>
      <w:suppressAutoHyphens/>
      <w:spacing w:after="160"/>
    </w:pPr>
    <w:rPr>
      <w:color w:val="00000A"/>
      <w:sz w:val="22"/>
    </w:rPr>
  </w:style>
  <w:style w:type="paragraph" w:styleId="Nadpis1">
    <w:name w:val="heading 1"/>
    <w:basedOn w:val="Normln"/>
    <w:link w:val="Nadpis1Char"/>
    <w:uiPriority w:val="9"/>
    <w:qFormat/>
    <w:rsid w:val="00F6784B"/>
    <w:pPr>
      <w:keepNext/>
      <w:keepLines/>
      <w:spacing w:before="240" w:after="0"/>
      <w:outlineLvl w:val="0"/>
    </w:pPr>
    <w:rPr>
      <w:rFonts w:asciiTheme="majorHAnsi" w:eastAsiaTheme="majorEastAsia" w:hAnsiTheme="majorHAnsi" w:cstheme="majorBidi"/>
      <w:sz w:val="32"/>
      <w:szCs w:val="32"/>
    </w:rPr>
  </w:style>
  <w:style w:type="paragraph" w:styleId="Nadpis2">
    <w:name w:val="heading 2"/>
    <w:basedOn w:val="Normln"/>
    <w:link w:val="Nadpis2Char"/>
    <w:uiPriority w:val="9"/>
    <w:unhideWhenUsed/>
    <w:qFormat/>
    <w:rsid w:val="00F6784B"/>
    <w:pPr>
      <w:keepNext/>
      <w:keepLines/>
      <w:spacing w:before="40" w:after="0"/>
      <w:outlineLvl w:val="1"/>
    </w:pPr>
    <w:rPr>
      <w:rFonts w:asciiTheme="majorHAnsi" w:eastAsiaTheme="majorEastAsia" w:hAnsiTheme="majorHAnsi" w:cstheme="majorBidi"/>
      <w:sz w:val="26"/>
      <w:szCs w:val="26"/>
    </w:rPr>
  </w:style>
  <w:style w:type="paragraph" w:styleId="Nadpis3">
    <w:name w:val="heading 3"/>
    <w:basedOn w:val="Normln"/>
    <w:link w:val="Nadpis3Char"/>
    <w:uiPriority w:val="9"/>
    <w:unhideWhenUsed/>
    <w:qFormat/>
    <w:rsid w:val="00F6784B"/>
    <w:pPr>
      <w:keepNext/>
      <w:keepLines/>
      <w:spacing w:before="40" w:after="0"/>
      <w:outlineLvl w:val="2"/>
    </w:pPr>
    <w:rPr>
      <w:rFonts w:asciiTheme="majorHAnsi" w:eastAsiaTheme="majorEastAsia" w:hAnsiTheme="majorHAnsi" w:cstheme="majorBidi"/>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6784B"/>
    <w:rPr>
      <w:rFonts w:asciiTheme="majorHAnsi" w:eastAsiaTheme="majorEastAsia" w:hAnsiTheme="majorHAnsi" w:cstheme="majorBidi"/>
      <w:sz w:val="32"/>
      <w:szCs w:val="32"/>
    </w:rPr>
  </w:style>
  <w:style w:type="character" w:customStyle="1" w:styleId="Nadpis2Char">
    <w:name w:val="Nadpis 2 Char"/>
    <w:basedOn w:val="Standardnpsmoodstavce"/>
    <w:link w:val="Nadpis2"/>
    <w:uiPriority w:val="9"/>
    <w:rsid w:val="00F6784B"/>
    <w:rPr>
      <w:rFonts w:asciiTheme="majorHAnsi" w:eastAsiaTheme="majorEastAsia" w:hAnsiTheme="majorHAnsi" w:cstheme="majorBidi"/>
      <w:sz w:val="26"/>
      <w:szCs w:val="26"/>
    </w:rPr>
  </w:style>
  <w:style w:type="character" w:customStyle="1" w:styleId="Nadpis3Char">
    <w:name w:val="Nadpis 3 Char"/>
    <w:basedOn w:val="Standardnpsmoodstavce"/>
    <w:link w:val="Nadpis3"/>
    <w:uiPriority w:val="9"/>
    <w:rsid w:val="00F6784B"/>
    <w:rPr>
      <w:rFonts w:asciiTheme="majorHAnsi" w:eastAsiaTheme="majorEastAsia" w:hAnsiTheme="majorHAnsi" w:cstheme="majorBidi"/>
      <w:sz w:val="24"/>
      <w:szCs w:val="24"/>
    </w:rPr>
  </w:style>
  <w:style w:type="character" w:customStyle="1" w:styleId="ZhlavChar">
    <w:name w:val="Záhlaví Char"/>
    <w:basedOn w:val="Standardnpsmoodstavce"/>
    <w:link w:val="Zhlav"/>
    <w:uiPriority w:val="99"/>
    <w:rsid w:val="00F6784B"/>
  </w:style>
  <w:style w:type="character" w:customStyle="1" w:styleId="ZpatChar">
    <w:name w:val="Zápatí Char"/>
    <w:basedOn w:val="Standardnpsmoodstavce"/>
    <w:link w:val="Zpat"/>
    <w:uiPriority w:val="99"/>
    <w:rsid w:val="00F6784B"/>
  </w:style>
  <w:style w:type="character" w:customStyle="1" w:styleId="Internetovodkaz">
    <w:name w:val="Internetový odkaz"/>
    <w:basedOn w:val="Standardnpsmoodstavce"/>
    <w:uiPriority w:val="99"/>
    <w:unhideWhenUsed/>
    <w:rsid w:val="00F6784B"/>
    <w:rPr>
      <w:color w:val="0563C1" w:themeColor="hyperlink"/>
      <w:u w:val="single"/>
    </w:rPr>
  </w:style>
  <w:style w:type="character" w:customStyle="1" w:styleId="TextbublinyChar">
    <w:name w:val="Text bubliny Char"/>
    <w:basedOn w:val="Standardnpsmoodstavce"/>
    <w:link w:val="Textbubliny"/>
    <w:uiPriority w:val="99"/>
    <w:semiHidden/>
    <w:rsid w:val="00B33605"/>
    <w:rPr>
      <w:rFonts w:ascii="Tahoma" w:hAnsi="Tahoma" w:cs="Tahoma"/>
      <w:sz w:val="16"/>
      <w:szCs w:val="16"/>
    </w:rPr>
  </w:style>
  <w:style w:type="character" w:customStyle="1" w:styleId="ListLabel1">
    <w:name w:val="ListLabel 1"/>
    <w:rsid w:val="00F26AC6"/>
    <w:rPr>
      <w:rFonts w:eastAsia="Times New Roman" w:cs="Times New Roman"/>
    </w:rPr>
  </w:style>
  <w:style w:type="character" w:customStyle="1" w:styleId="ListLabel2">
    <w:name w:val="ListLabel 2"/>
    <w:rsid w:val="00F26AC6"/>
    <w:rPr>
      <w:rFonts w:cs="Courier New"/>
    </w:rPr>
  </w:style>
  <w:style w:type="character" w:customStyle="1" w:styleId="ListLabel3">
    <w:name w:val="ListLabel 3"/>
    <w:rsid w:val="00F26AC6"/>
    <w:rPr>
      <w:strike w:val="0"/>
      <w:dstrike w:val="0"/>
      <w:u w:val="none"/>
      <w:effect w:val="none"/>
    </w:rPr>
  </w:style>
  <w:style w:type="character" w:customStyle="1" w:styleId="ListLabel4">
    <w:name w:val="ListLabel 4"/>
    <w:rsid w:val="00F26AC6"/>
    <w:rPr>
      <w:rFonts w:cs="Times New Roman"/>
    </w:rPr>
  </w:style>
  <w:style w:type="character" w:customStyle="1" w:styleId="ListLabel5">
    <w:name w:val="ListLabel 5"/>
    <w:rsid w:val="00F26AC6"/>
    <w:rPr>
      <w:rFonts w:cs="Symbol"/>
    </w:rPr>
  </w:style>
  <w:style w:type="character" w:customStyle="1" w:styleId="ListLabel6">
    <w:name w:val="ListLabel 6"/>
    <w:rsid w:val="00F26AC6"/>
    <w:rPr>
      <w:rFonts w:cs="Wingdings"/>
    </w:rPr>
  </w:style>
  <w:style w:type="character" w:customStyle="1" w:styleId="ListLabel7">
    <w:name w:val="ListLabel 7"/>
    <w:rsid w:val="00F26AC6"/>
    <w:rPr>
      <w:rFonts w:cs="Courier New"/>
    </w:rPr>
  </w:style>
  <w:style w:type="character" w:customStyle="1" w:styleId="ListLabel8">
    <w:name w:val="ListLabel 8"/>
    <w:rsid w:val="00F26AC6"/>
    <w:rPr>
      <w:rFonts w:cs="Symbol"/>
      <w:strike w:val="0"/>
      <w:dstrike w:val="0"/>
      <w:u w:val="none"/>
      <w:effect w:val="none"/>
    </w:rPr>
  </w:style>
  <w:style w:type="character" w:customStyle="1" w:styleId="ListLabel9">
    <w:name w:val="ListLabel 9"/>
    <w:rsid w:val="00F26AC6"/>
    <w:rPr>
      <w:rFonts w:cs="Times New Roman"/>
    </w:rPr>
  </w:style>
  <w:style w:type="character" w:customStyle="1" w:styleId="ListLabel10">
    <w:name w:val="ListLabel 10"/>
    <w:rsid w:val="00F26AC6"/>
    <w:rPr>
      <w:rFonts w:cs="Symbol"/>
    </w:rPr>
  </w:style>
  <w:style w:type="character" w:customStyle="1" w:styleId="ListLabel11">
    <w:name w:val="ListLabel 11"/>
    <w:rsid w:val="00F26AC6"/>
    <w:rPr>
      <w:rFonts w:cs="Wingdings"/>
    </w:rPr>
  </w:style>
  <w:style w:type="character" w:customStyle="1" w:styleId="ListLabel12">
    <w:name w:val="ListLabel 12"/>
    <w:rsid w:val="00F26AC6"/>
    <w:rPr>
      <w:rFonts w:cs="Courier New"/>
    </w:rPr>
  </w:style>
  <w:style w:type="character" w:customStyle="1" w:styleId="ListLabel13">
    <w:name w:val="ListLabel 13"/>
    <w:rsid w:val="00F26AC6"/>
    <w:rPr>
      <w:rFonts w:cs="Symbol"/>
      <w:strike w:val="0"/>
      <w:dstrike w:val="0"/>
      <w:u w:val="none"/>
      <w:effect w:val="none"/>
    </w:rPr>
  </w:style>
  <w:style w:type="character" w:customStyle="1" w:styleId="WW8Num5z0">
    <w:name w:val="WW8Num5z0"/>
    <w:rsid w:val="00F26AC6"/>
    <w:rPr>
      <w:rFonts w:ascii="Times New Roman" w:eastAsia="Times New Roman" w:hAnsi="Times New Roman" w:cs="Times New Roman"/>
    </w:rPr>
  </w:style>
  <w:style w:type="character" w:customStyle="1" w:styleId="ListLabel14">
    <w:name w:val="ListLabel 14"/>
    <w:rsid w:val="00F26AC6"/>
    <w:rPr>
      <w:rFonts w:cs="Times New Roman"/>
    </w:rPr>
  </w:style>
  <w:style w:type="character" w:customStyle="1" w:styleId="ListLabel15">
    <w:name w:val="ListLabel 15"/>
    <w:rsid w:val="00F26AC6"/>
    <w:rPr>
      <w:rFonts w:cs="Symbol"/>
    </w:rPr>
  </w:style>
  <w:style w:type="character" w:customStyle="1" w:styleId="ListLabel16">
    <w:name w:val="ListLabel 16"/>
    <w:rsid w:val="00F26AC6"/>
    <w:rPr>
      <w:rFonts w:cs="Wingdings"/>
    </w:rPr>
  </w:style>
  <w:style w:type="character" w:customStyle="1" w:styleId="ListLabel17">
    <w:name w:val="ListLabel 17"/>
    <w:rsid w:val="00F26AC6"/>
    <w:rPr>
      <w:rFonts w:cs="Courier New"/>
    </w:rPr>
  </w:style>
  <w:style w:type="character" w:customStyle="1" w:styleId="ListLabel18">
    <w:name w:val="ListLabel 18"/>
    <w:rsid w:val="00F26AC6"/>
    <w:rPr>
      <w:rFonts w:cs="Symbol"/>
      <w:strike w:val="0"/>
      <w:dstrike w:val="0"/>
      <w:u w:val="none"/>
      <w:effect w:val="none"/>
    </w:rPr>
  </w:style>
  <w:style w:type="character" w:customStyle="1" w:styleId="Odrky">
    <w:name w:val="Odrážky"/>
    <w:rsid w:val="00F26AC6"/>
    <w:rPr>
      <w:rFonts w:ascii="StarSymbol" w:eastAsia="StarSymbol" w:hAnsi="StarSymbol" w:cs="StarSymbol"/>
      <w:sz w:val="18"/>
      <w:szCs w:val="18"/>
    </w:rPr>
  </w:style>
  <w:style w:type="character" w:customStyle="1" w:styleId="WW8Num7z0">
    <w:name w:val="WW8Num7z0"/>
    <w:rsid w:val="00F26AC6"/>
    <w:rPr>
      <w:rFonts w:ascii="Symbol" w:hAnsi="Symbol" w:cs="StarSymbol;Arial Unicode MS"/>
      <w:sz w:val="18"/>
      <w:szCs w:val="18"/>
    </w:rPr>
  </w:style>
  <w:style w:type="character" w:customStyle="1" w:styleId="ListLabel19">
    <w:name w:val="ListLabel 19"/>
    <w:rsid w:val="00F26AC6"/>
    <w:rPr>
      <w:rFonts w:cs="Times New Roman"/>
    </w:rPr>
  </w:style>
  <w:style w:type="character" w:customStyle="1" w:styleId="ListLabel20">
    <w:name w:val="ListLabel 20"/>
    <w:rsid w:val="00F26AC6"/>
    <w:rPr>
      <w:rFonts w:cs="Symbol"/>
    </w:rPr>
  </w:style>
  <w:style w:type="character" w:customStyle="1" w:styleId="ListLabel21">
    <w:name w:val="ListLabel 21"/>
    <w:rsid w:val="00F26AC6"/>
    <w:rPr>
      <w:rFonts w:cs="Wingdings"/>
    </w:rPr>
  </w:style>
  <w:style w:type="character" w:customStyle="1" w:styleId="ListLabel22">
    <w:name w:val="ListLabel 22"/>
    <w:rsid w:val="00F26AC6"/>
    <w:rPr>
      <w:rFonts w:cs="Courier New"/>
    </w:rPr>
  </w:style>
  <w:style w:type="character" w:customStyle="1" w:styleId="ListLabel23">
    <w:name w:val="ListLabel 23"/>
    <w:rsid w:val="00F26AC6"/>
    <w:rPr>
      <w:rFonts w:cs="Symbol"/>
      <w:strike w:val="0"/>
      <w:dstrike w:val="0"/>
      <w:u w:val="none"/>
      <w:effect w:val="none"/>
    </w:rPr>
  </w:style>
  <w:style w:type="character" w:customStyle="1" w:styleId="ListLabel24">
    <w:name w:val="ListLabel 24"/>
    <w:rsid w:val="00F26AC6"/>
    <w:rPr>
      <w:rFonts w:cs="Symbol"/>
      <w:sz w:val="18"/>
      <w:szCs w:val="18"/>
    </w:rPr>
  </w:style>
  <w:style w:type="character" w:customStyle="1" w:styleId="ListLabel25">
    <w:name w:val="ListLabel 25"/>
    <w:rsid w:val="00F26AC6"/>
    <w:rPr>
      <w:rFonts w:cs="OpenSymbol"/>
      <w:sz w:val="18"/>
      <w:szCs w:val="18"/>
    </w:rPr>
  </w:style>
  <w:style w:type="character" w:customStyle="1" w:styleId="ListLabel26">
    <w:name w:val="ListLabel 26"/>
    <w:rsid w:val="00F26AC6"/>
    <w:rPr>
      <w:rFonts w:cs="Wingdings"/>
      <w:sz w:val="18"/>
      <w:szCs w:val="18"/>
    </w:rPr>
  </w:style>
  <w:style w:type="character" w:customStyle="1" w:styleId="Odkaznarejstk">
    <w:name w:val="Odkaz na rejstřík"/>
    <w:rsid w:val="00F26AC6"/>
  </w:style>
  <w:style w:type="paragraph" w:customStyle="1" w:styleId="Nadpis">
    <w:name w:val="Nadpis"/>
    <w:basedOn w:val="Normln"/>
    <w:next w:val="Tlotextu"/>
    <w:rsid w:val="00F26AC6"/>
    <w:pPr>
      <w:keepNext/>
      <w:spacing w:before="240" w:after="120"/>
    </w:pPr>
    <w:rPr>
      <w:rFonts w:ascii="Liberation Sans" w:eastAsia="Microsoft YaHei" w:hAnsi="Liberation Sans" w:cs="Arial"/>
      <w:sz w:val="28"/>
      <w:szCs w:val="28"/>
    </w:rPr>
  </w:style>
  <w:style w:type="paragraph" w:customStyle="1" w:styleId="Tlotextu">
    <w:name w:val="Tělo textu"/>
    <w:basedOn w:val="Normln"/>
    <w:rsid w:val="00F26AC6"/>
    <w:pPr>
      <w:spacing w:after="140" w:line="288" w:lineRule="auto"/>
    </w:pPr>
  </w:style>
  <w:style w:type="paragraph" w:styleId="Seznam">
    <w:name w:val="List"/>
    <w:basedOn w:val="Tlotextu"/>
    <w:rsid w:val="00F26AC6"/>
    <w:rPr>
      <w:rFonts w:cs="Arial"/>
    </w:rPr>
  </w:style>
  <w:style w:type="paragraph" w:customStyle="1" w:styleId="Popisek">
    <w:name w:val="Popisek"/>
    <w:basedOn w:val="Normln"/>
    <w:rsid w:val="00F26AC6"/>
    <w:pPr>
      <w:suppressLineNumbers/>
      <w:spacing w:before="120" w:after="120"/>
    </w:pPr>
    <w:rPr>
      <w:rFonts w:cs="Arial"/>
      <w:i/>
      <w:iCs/>
      <w:sz w:val="24"/>
      <w:szCs w:val="24"/>
    </w:rPr>
  </w:style>
  <w:style w:type="paragraph" w:customStyle="1" w:styleId="Rejstk">
    <w:name w:val="Rejstřík"/>
    <w:basedOn w:val="Normln"/>
    <w:rsid w:val="00F26AC6"/>
    <w:pPr>
      <w:suppressLineNumbers/>
    </w:pPr>
    <w:rPr>
      <w:rFonts w:cs="Arial"/>
    </w:rPr>
  </w:style>
  <w:style w:type="paragraph" w:styleId="Zhlav">
    <w:name w:val="header"/>
    <w:basedOn w:val="Normln"/>
    <w:link w:val="ZhlavChar"/>
    <w:uiPriority w:val="99"/>
    <w:unhideWhenUsed/>
    <w:rsid w:val="00F6784B"/>
    <w:pPr>
      <w:tabs>
        <w:tab w:val="center" w:pos="4536"/>
        <w:tab w:val="right" w:pos="9072"/>
      </w:tabs>
      <w:spacing w:after="0" w:line="240" w:lineRule="auto"/>
    </w:pPr>
  </w:style>
  <w:style w:type="paragraph" w:styleId="Zpat">
    <w:name w:val="footer"/>
    <w:basedOn w:val="Normln"/>
    <w:link w:val="ZpatChar"/>
    <w:uiPriority w:val="99"/>
    <w:unhideWhenUsed/>
    <w:rsid w:val="00F6784B"/>
    <w:pPr>
      <w:tabs>
        <w:tab w:val="center" w:pos="4536"/>
        <w:tab w:val="right" w:pos="9072"/>
      </w:tabs>
      <w:spacing w:after="0" w:line="240" w:lineRule="auto"/>
    </w:pPr>
  </w:style>
  <w:style w:type="paragraph" w:styleId="Nadpisobsahu">
    <w:name w:val="TOC Heading"/>
    <w:basedOn w:val="Nadpis1"/>
    <w:uiPriority w:val="39"/>
    <w:unhideWhenUsed/>
    <w:qFormat/>
    <w:rsid w:val="00F6784B"/>
    <w:rPr>
      <w:color w:val="2F5496" w:themeColor="accent1" w:themeShade="BF"/>
      <w:lang w:eastAsia="cs-CZ"/>
    </w:rPr>
  </w:style>
  <w:style w:type="paragraph" w:styleId="Obsah1">
    <w:name w:val="toc 1"/>
    <w:basedOn w:val="Normln"/>
    <w:autoRedefine/>
    <w:uiPriority w:val="39"/>
    <w:unhideWhenUsed/>
    <w:rsid w:val="00F6784B"/>
    <w:pPr>
      <w:spacing w:after="100"/>
    </w:pPr>
  </w:style>
  <w:style w:type="paragraph" w:styleId="Obsah2">
    <w:name w:val="toc 2"/>
    <w:basedOn w:val="Normln"/>
    <w:autoRedefine/>
    <w:uiPriority w:val="39"/>
    <w:unhideWhenUsed/>
    <w:rsid w:val="00F6784B"/>
    <w:pPr>
      <w:spacing w:after="100"/>
      <w:ind w:left="220"/>
    </w:pPr>
  </w:style>
  <w:style w:type="paragraph" w:styleId="Obsah3">
    <w:name w:val="toc 3"/>
    <w:basedOn w:val="Normln"/>
    <w:autoRedefine/>
    <w:uiPriority w:val="39"/>
    <w:unhideWhenUsed/>
    <w:rsid w:val="00F6784B"/>
    <w:pPr>
      <w:spacing w:after="100"/>
      <w:ind w:left="440"/>
    </w:pPr>
  </w:style>
  <w:style w:type="paragraph" w:styleId="Textbubliny">
    <w:name w:val="Balloon Text"/>
    <w:basedOn w:val="Normln"/>
    <w:link w:val="TextbublinyChar"/>
    <w:uiPriority w:val="99"/>
    <w:semiHidden/>
    <w:unhideWhenUsed/>
    <w:rsid w:val="00B33605"/>
    <w:pPr>
      <w:spacing w:after="0" w:line="240" w:lineRule="auto"/>
    </w:pPr>
    <w:rPr>
      <w:rFonts w:ascii="Tahoma" w:hAnsi="Tahoma" w:cs="Tahoma"/>
      <w:sz w:val="16"/>
      <w:szCs w:val="16"/>
    </w:rPr>
  </w:style>
  <w:style w:type="paragraph" w:customStyle="1" w:styleId="Quotations">
    <w:name w:val="Quotations"/>
    <w:basedOn w:val="Normln"/>
    <w:rsid w:val="00F26AC6"/>
  </w:style>
  <w:style w:type="paragraph" w:styleId="Nzev">
    <w:name w:val="Title"/>
    <w:basedOn w:val="Nadpis"/>
    <w:rsid w:val="00F26AC6"/>
  </w:style>
  <w:style w:type="paragraph" w:styleId="Podtitul">
    <w:name w:val="Subtitle"/>
    <w:basedOn w:val="Nadpis"/>
    <w:rsid w:val="00F26AC6"/>
  </w:style>
  <w:style w:type="numbering" w:customStyle="1" w:styleId="WW8Num5">
    <w:name w:val="WW8Num5"/>
    <w:rsid w:val="00F26AC6"/>
  </w:style>
  <w:style w:type="numbering" w:customStyle="1" w:styleId="WW8Num7">
    <w:name w:val="WW8Num7"/>
    <w:rsid w:val="00F26AC6"/>
  </w:style>
  <w:style w:type="paragraph" w:styleId="Odstavecseseznamem">
    <w:name w:val="List Paragraph"/>
    <w:basedOn w:val="Normln"/>
    <w:uiPriority w:val="34"/>
    <w:qFormat/>
    <w:rsid w:val="00B936F3"/>
    <w:pPr>
      <w:ind w:left="720"/>
      <w:contextualSpacing/>
    </w:pPr>
  </w:style>
  <w:style w:type="table" w:styleId="Mkatabulky">
    <w:name w:val="Table Grid"/>
    <w:basedOn w:val="Normlntabulka"/>
    <w:uiPriority w:val="59"/>
    <w:rsid w:val="00FB412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scoma.cz/?utm_source=topkontakt-partner&amp;utm_medium=topkontak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ditelstvi@zskolin.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AC390-8C0F-46C2-BCA9-E343DC80D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65</Pages>
  <Words>13815</Words>
  <Characters>81509</Characters>
  <Application>Microsoft Office Word</Application>
  <DocSecurity>0</DocSecurity>
  <Lines>679</Lines>
  <Paragraphs>190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95134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Maruška</dc:creator>
  <cp:lastModifiedBy>vavrincova</cp:lastModifiedBy>
  <cp:revision>4</cp:revision>
  <cp:lastPrinted>2019-10-18T09:35:00Z</cp:lastPrinted>
  <dcterms:created xsi:type="dcterms:W3CDTF">2019-09-06T09:31:00Z</dcterms:created>
  <dcterms:modified xsi:type="dcterms:W3CDTF">2019-10-18T09:45:00Z</dcterms:modified>
  <dc:language>cs-CZ</dc:language>
</cp:coreProperties>
</file>